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D66F8" w14:textId="501D3988" w:rsidR="00572535" w:rsidRPr="004B3E52" w:rsidRDefault="00572535" w:rsidP="004B3E52">
      <w:pPr>
        <w:spacing w:before="79"/>
        <w:ind w:left="256" w:right="1496"/>
        <w:jc w:val="center"/>
        <w:rPr>
          <w:rFonts w:ascii="Arial" w:hAnsi="Arial" w:cs="Arial"/>
          <w:b/>
          <w:sz w:val="30"/>
        </w:rPr>
      </w:pPr>
      <w:r w:rsidRPr="004B3E52">
        <w:rPr>
          <w:rFonts w:ascii="Arial" w:hAnsi="Arial" w:cs="Arial"/>
          <w:b/>
          <w:sz w:val="30"/>
        </w:rPr>
        <w:t>CHARAKTERYSTYKA</w:t>
      </w:r>
      <w:r w:rsidRPr="004B3E52">
        <w:rPr>
          <w:rFonts w:ascii="Arial" w:hAnsi="Arial" w:cs="Arial"/>
          <w:b/>
          <w:spacing w:val="-9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ENERGETYCZNA</w:t>
      </w:r>
      <w:r w:rsidRPr="004B3E52">
        <w:rPr>
          <w:rFonts w:ascii="Arial" w:hAnsi="Arial" w:cs="Arial"/>
          <w:b/>
          <w:spacing w:val="-8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OBIEKTU</w:t>
      </w:r>
      <w:r w:rsidRPr="004B3E52">
        <w:rPr>
          <w:rFonts w:ascii="Arial" w:hAnsi="Arial" w:cs="Arial"/>
          <w:b/>
          <w:spacing w:val="-7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BUDOWLANEGO</w:t>
      </w:r>
      <w:r w:rsidR="004B3E52">
        <w:rPr>
          <w:rFonts w:ascii="Arial" w:hAnsi="Arial" w:cs="Arial"/>
          <w:b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ORAZ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ANALIZA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MOŻLIWOŚCI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RACJONALNEGO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WYKORZYSTANIA</w:t>
      </w:r>
      <w:r w:rsidRPr="004B3E52">
        <w:rPr>
          <w:rFonts w:ascii="Arial" w:hAnsi="Arial" w:cs="Arial"/>
          <w:b/>
          <w:spacing w:val="-88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POD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WZGLĘDEM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TECHNICZNYM,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EKONOMICZNYM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I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ŚRODOWISKOWYM,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WYSOKOEFEKTYWNYCH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SYSTEMÓW</w:t>
      </w:r>
      <w:r w:rsidRPr="004B3E52">
        <w:rPr>
          <w:rFonts w:ascii="Arial" w:hAnsi="Arial" w:cs="Arial"/>
          <w:b/>
          <w:spacing w:val="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ALTERNATYWNYCH</w:t>
      </w:r>
      <w:r w:rsidRPr="004B3E52">
        <w:rPr>
          <w:rFonts w:ascii="Arial" w:hAnsi="Arial" w:cs="Arial"/>
          <w:b/>
          <w:spacing w:val="-4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ZAOPATRZENIA</w:t>
      </w:r>
      <w:r w:rsidRPr="004B3E52">
        <w:rPr>
          <w:rFonts w:ascii="Arial" w:hAnsi="Arial" w:cs="Arial"/>
          <w:b/>
          <w:spacing w:val="-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W</w:t>
      </w:r>
      <w:r w:rsidRPr="004B3E52">
        <w:rPr>
          <w:rFonts w:ascii="Arial" w:hAnsi="Arial" w:cs="Arial"/>
          <w:b/>
          <w:spacing w:val="-3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ENERGIĘ</w:t>
      </w:r>
      <w:r w:rsidRPr="004B3E52">
        <w:rPr>
          <w:rFonts w:ascii="Arial" w:hAnsi="Arial" w:cs="Arial"/>
          <w:b/>
          <w:spacing w:val="-1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I</w:t>
      </w:r>
      <w:r w:rsidRPr="004B3E52">
        <w:rPr>
          <w:rFonts w:ascii="Arial" w:hAnsi="Arial" w:cs="Arial"/>
          <w:b/>
          <w:spacing w:val="-2"/>
          <w:sz w:val="30"/>
        </w:rPr>
        <w:t xml:space="preserve"> </w:t>
      </w:r>
      <w:r w:rsidRPr="004B3E52">
        <w:rPr>
          <w:rFonts w:ascii="Arial" w:hAnsi="Arial" w:cs="Arial"/>
          <w:b/>
          <w:sz w:val="30"/>
        </w:rPr>
        <w:t>CIEPŁO</w:t>
      </w:r>
    </w:p>
    <w:p w14:paraId="3F2BADA6" w14:textId="77777777" w:rsidR="00572535" w:rsidRDefault="00572535" w:rsidP="00572535">
      <w:pPr>
        <w:pStyle w:val="Tekstpodstawowy"/>
        <w:rPr>
          <w:b/>
        </w:rPr>
      </w:pPr>
    </w:p>
    <w:p w14:paraId="09B17F37" w14:textId="77777777" w:rsidR="00572535" w:rsidRDefault="00572535" w:rsidP="00572535">
      <w:pPr>
        <w:pStyle w:val="Tekstpodstawowy"/>
        <w:spacing w:before="4" w:after="1"/>
        <w:rPr>
          <w:b/>
          <w:sz w:val="23"/>
        </w:rPr>
      </w:pPr>
    </w:p>
    <w:tbl>
      <w:tblPr>
        <w:tblStyle w:val="TableNormal"/>
        <w:tblW w:w="0" w:type="auto"/>
        <w:tblInd w:w="364" w:type="dxa"/>
        <w:tblLayout w:type="fixed"/>
        <w:tblLook w:val="01E0" w:firstRow="1" w:lastRow="1" w:firstColumn="1" w:lastColumn="1" w:noHBand="0" w:noVBand="0"/>
      </w:tblPr>
      <w:tblGrid>
        <w:gridCol w:w="1759"/>
        <w:gridCol w:w="7098"/>
      </w:tblGrid>
      <w:tr w:rsidR="00572535" w14:paraId="57CDAD76" w14:textId="77777777" w:rsidTr="00D65FB3">
        <w:trPr>
          <w:trHeight w:val="349"/>
        </w:trPr>
        <w:tc>
          <w:tcPr>
            <w:tcW w:w="1759" w:type="dxa"/>
            <w:tcBorders>
              <w:top w:val="single" w:sz="8" w:space="0" w:color="000000"/>
              <w:bottom w:val="single" w:sz="8" w:space="0" w:color="000000"/>
            </w:tcBorders>
          </w:tcPr>
          <w:p w14:paraId="796A2683" w14:textId="77777777" w:rsidR="00572535" w:rsidRDefault="00572535" w:rsidP="00D65FB3">
            <w:pPr>
              <w:pStyle w:val="TableParagraph"/>
              <w:spacing w:before="76"/>
              <w:ind w:left="11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stadium</w:t>
            </w:r>
          </w:p>
        </w:tc>
        <w:tc>
          <w:tcPr>
            <w:tcW w:w="7098" w:type="dxa"/>
            <w:tcBorders>
              <w:top w:val="single" w:sz="8" w:space="0" w:color="000000"/>
              <w:bottom w:val="single" w:sz="8" w:space="0" w:color="000000"/>
            </w:tcBorders>
          </w:tcPr>
          <w:p w14:paraId="78545F01" w14:textId="5D30EC6E" w:rsidR="00572535" w:rsidRDefault="00572535" w:rsidP="00D65FB3">
            <w:pPr>
              <w:pStyle w:val="TableParagraph"/>
              <w:spacing w:before="2" w:line="327" w:lineRule="exact"/>
              <w:ind w:left="235"/>
              <w:rPr>
                <w:rFonts w:ascii="Impact"/>
                <w:sz w:val="28"/>
              </w:rPr>
            </w:pPr>
            <w:r>
              <w:rPr>
                <w:rFonts w:ascii="Impact"/>
                <w:sz w:val="28"/>
              </w:rPr>
              <w:t>P</w:t>
            </w:r>
            <w:r>
              <w:rPr>
                <w:rFonts w:ascii="Impact"/>
                <w:spacing w:val="1"/>
                <w:sz w:val="28"/>
              </w:rPr>
              <w:t xml:space="preserve"> </w:t>
            </w:r>
            <w:r>
              <w:rPr>
                <w:rFonts w:ascii="Impact"/>
                <w:sz w:val="28"/>
              </w:rPr>
              <w:t>R</w:t>
            </w:r>
            <w:r>
              <w:rPr>
                <w:rFonts w:ascii="Impact"/>
                <w:spacing w:val="1"/>
                <w:sz w:val="28"/>
              </w:rPr>
              <w:t xml:space="preserve"> </w:t>
            </w:r>
            <w:r>
              <w:rPr>
                <w:rFonts w:ascii="Impact"/>
                <w:sz w:val="28"/>
              </w:rPr>
              <w:t>O J</w:t>
            </w:r>
            <w:r>
              <w:rPr>
                <w:rFonts w:ascii="Impact"/>
                <w:spacing w:val="-1"/>
                <w:sz w:val="28"/>
              </w:rPr>
              <w:t xml:space="preserve"> </w:t>
            </w:r>
            <w:r>
              <w:rPr>
                <w:rFonts w:ascii="Impact"/>
                <w:sz w:val="28"/>
              </w:rPr>
              <w:t>E</w:t>
            </w:r>
            <w:r>
              <w:rPr>
                <w:rFonts w:ascii="Impact"/>
                <w:spacing w:val="-1"/>
                <w:sz w:val="28"/>
              </w:rPr>
              <w:t xml:space="preserve"> </w:t>
            </w:r>
            <w:r>
              <w:rPr>
                <w:rFonts w:ascii="Impact"/>
                <w:sz w:val="28"/>
              </w:rPr>
              <w:t>K</w:t>
            </w:r>
            <w:r>
              <w:rPr>
                <w:rFonts w:ascii="Impact"/>
                <w:spacing w:val="2"/>
                <w:sz w:val="28"/>
              </w:rPr>
              <w:t xml:space="preserve"> </w:t>
            </w:r>
            <w:r>
              <w:rPr>
                <w:rFonts w:ascii="Impact"/>
                <w:sz w:val="28"/>
              </w:rPr>
              <w:t>T</w:t>
            </w:r>
            <w:r>
              <w:rPr>
                <w:rFonts w:ascii="Impact"/>
                <w:spacing w:val="50"/>
                <w:sz w:val="28"/>
              </w:rPr>
              <w:t xml:space="preserve"> </w:t>
            </w:r>
            <w:proofErr w:type="spellStart"/>
            <w:r>
              <w:rPr>
                <w:rFonts w:ascii="Impact"/>
                <w:sz w:val="28"/>
              </w:rPr>
              <w:t>T</w:t>
            </w:r>
            <w:proofErr w:type="spellEnd"/>
            <w:r>
              <w:rPr>
                <w:rFonts w:ascii="Impact"/>
                <w:sz w:val="28"/>
              </w:rPr>
              <w:t xml:space="preserve"> E C H N I C Z N Y</w:t>
            </w:r>
          </w:p>
        </w:tc>
      </w:tr>
      <w:tr w:rsidR="00572535" w14:paraId="7D0D2477" w14:textId="77777777" w:rsidTr="00D65FB3">
        <w:trPr>
          <w:trHeight w:val="1840"/>
        </w:trPr>
        <w:tc>
          <w:tcPr>
            <w:tcW w:w="1759" w:type="dxa"/>
            <w:tcBorders>
              <w:top w:val="single" w:sz="8" w:space="0" w:color="000000"/>
              <w:bottom w:val="single" w:sz="8" w:space="0" w:color="000000"/>
            </w:tcBorders>
          </w:tcPr>
          <w:p w14:paraId="08846AB4" w14:textId="77777777" w:rsidR="00572535" w:rsidRDefault="00572535" w:rsidP="00572535">
            <w:pPr>
              <w:pStyle w:val="TableParagraph"/>
              <w:spacing w:before="78"/>
              <w:ind w:left="115" w:right="500" w:firstLine="8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temat</w:t>
            </w:r>
            <w:proofErr w:type="spellEnd"/>
            <w:r>
              <w:rPr>
                <w:rFonts w:ascii="Arial MT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pacing w:val="-1"/>
                <w:sz w:val="20"/>
              </w:rPr>
              <w:t>opracowania</w:t>
            </w:r>
            <w:proofErr w:type="spellEnd"/>
          </w:p>
        </w:tc>
        <w:tc>
          <w:tcPr>
            <w:tcW w:w="7098" w:type="dxa"/>
            <w:tcBorders>
              <w:top w:val="single" w:sz="8" w:space="0" w:color="000000"/>
              <w:bottom w:val="single" w:sz="8" w:space="0" w:color="000000"/>
            </w:tcBorders>
          </w:tcPr>
          <w:p w14:paraId="61F487DD" w14:textId="6B7CC8CE" w:rsidR="00572535" w:rsidRPr="00572535" w:rsidRDefault="00572535" w:rsidP="00572535">
            <w:pPr>
              <w:pStyle w:val="TableParagraph"/>
              <w:ind w:left="235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572535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val="pl-PL" w:eastAsia="zh-CN"/>
              </w:rPr>
              <w:t>BUDOWA SALI GIMNASTYCZNEJ WRAZ Z ŁĄCZNIKIEM,</w:t>
            </w: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val="pl-PL" w:eastAsia="zh-CN"/>
              </w:rPr>
              <w:t xml:space="preserve"> </w:t>
            </w:r>
            <w:r w:rsidRPr="00572535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val="pl-PL" w:eastAsia="zh-CN"/>
              </w:rPr>
              <w:t>ZAGOSPODAROWANIEM TERENU, PRZEBUDOWĄ INSTALACJI WEWNĘTRZNYCH ORAZ ODCINKÓW ZEWNĘTRZNYCH TYCH INSTALACJI, ROZBIÓRKĄ OBIEKTU BUDOWLANEGO (GARAŻ) I</w:t>
            </w:r>
            <w:r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val="pl-PL" w:eastAsia="zh-CN"/>
              </w:rPr>
              <w:t> </w:t>
            </w:r>
            <w:r w:rsidRPr="00572535">
              <w:rPr>
                <w:rFonts w:ascii="Arial" w:eastAsia="SimSun" w:hAnsi="Arial" w:cs="Arial"/>
                <w:b/>
                <w:bCs/>
                <w:kern w:val="2"/>
                <w:sz w:val="20"/>
                <w:szCs w:val="20"/>
                <w:lang w:val="pl-PL" w:eastAsia="zh-CN"/>
              </w:rPr>
              <w:t>BUDYNKU (BUDYNEK MIESZKALNY), ZMIANĄ SPOSOBU UŻYTKOWANIA ISTNIEJĄCEJ SALI GIMNASTYCZNEJ I JEJ ZAPLECZA NA SALE LEKCYJNE Z WĘZŁEM SANITARNYM ORAZ PRACE MODERNIZACYJNE W ISTNIEJĄCYM BUDYNKU SZKOŁY PODSTAWOWEJ</w:t>
            </w:r>
          </w:p>
        </w:tc>
      </w:tr>
      <w:tr w:rsidR="00572535" w14:paraId="5C1564C9" w14:textId="77777777" w:rsidTr="00D65FB3">
        <w:trPr>
          <w:trHeight w:val="690"/>
        </w:trPr>
        <w:tc>
          <w:tcPr>
            <w:tcW w:w="1759" w:type="dxa"/>
            <w:tcBorders>
              <w:top w:val="single" w:sz="8" w:space="0" w:color="000000"/>
              <w:bottom w:val="single" w:sz="8" w:space="0" w:color="000000"/>
            </w:tcBorders>
          </w:tcPr>
          <w:p w14:paraId="7C3CDABE" w14:textId="77777777" w:rsidR="00572535" w:rsidRDefault="00572535" w:rsidP="00D65FB3">
            <w:pPr>
              <w:pStyle w:val="TableParagraph"/>
              <w:spacing w:before="76"/>
              <w:ind w:left="11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inwestor</w:t>
            </w:r>
            <w:proofErr w:type="spellEnd"/>
          </w:p>
        </w:tc>
        <w:tc>
          <w:tcPr>
            <w:tcW w:w="7098" w:type="dxa"/>
            <w:tcBorders>
              <w:top w:val="single" w:sz="8" w:space="0" w:color="000000"/>
              <w:bottom w:val="single" w:sz="8" w:space="0" w:color="000000"/>
            </w:tcBorders>
          </w:tcPr>
          <w:p w14:paraId="45A0B26B" w14:textId="5C3F2D79" w:rsidR="00572535" w:rsidRDefault="00572535" w:rsidP="00D65FB3">
            <w:pPr>
              <w:pStyle w:val="TableParagraph"/>
              <w:spacing w:line="224" w:lineRule="exact"/>
              <w:ind w:left="235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Gmina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Stara </w:t>
            </w:r>
            <w:proofErr w:type="spellStart"/>
            <w:r>
              <w:rPr>
                <w:rFonts w:ascii="Arial" w:hAnsi="Arial"/>
                <w:b/>
                <w:sz w:val="20"/>
              </w:rPr>
              <w:t>Błotnica</w:t>
            </w:r>
            <w:proofErr w:type="spellEnd"/>
          </w:p>
          <w:p w14:paraId="40B1605C" w14:textId="77777777" w:rsidR="00572535" w:rsidRDefault="00572535" w:rsidP="00572535">
            <w:pPr>
              <w:pStyle w:val="TableParagraph"/>
              <w:spacing w:line="230" w:lineRule="atLeast"/>
              <w:ind w:left="235" w:right="482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Stara </w:t>
            </w:r>
            <w:proofErr w:type="spellStart"/>
            <w:r>
              <w:rPr>
                <w:rFonts w:ascii="Arial" w:hAnsi="Arial"/>
                <w:b/>
                <w:sz w:val="20"/>
              </w:rPr>
              <w:t>Błotnica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46 </w:t>
            </w:r>
          </w:p>
          <w:p w14:paraId="40E99567" w14:textId="1DFE528B" w:rsidR="00572535" w:rsidRDefault="00572535" w:rsidP="00572535">
            <w:pPr>
              <w:pStyle w:val="TableParagraph"/>
              <w:spacing w:line="230" w:lineRule="atLeast"/>
              <w:ind w:left="235" w:right="482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26-860 Stara </w:t>
            </w:r>
            <w:proofErr w:type="spellStart"/>
            <w:r>
              <w:rPr>
                <w:rFonts w:ascii="Arial" w:hAnsi="Arial"/>
                <w:b/>
                <w:sz w:val="20"/>
              </w:rPr>
              <w:t>Błotnica</w:t>
            </w:r>
            <w:proofErr w:type="spellEnd"/>
          </w:p>
        </w:tc>
      </w:tr>
      <w:tr w:rsidR="00572535" w14:paraId="193F0017" w14:textId="77777777" w:rsidTr="00D65FB3">
        <w:trPr>
          <w:trHeight w:val="349"/>
        </w:trPr>
        <w:tc>
          <w:tcPr>
            <w:tcW w:w="1759" w:type="dxa"/>
            <w:tcBorders>
              <w:top w:val="single" w:sz="8" w:space="0" w:color="000000"/>
              <w:bottom w:val="single" w:sz="8" w:space="0" w:color="000000"/>
            </w:tcBorders>
          </w:tcPr>
          <w:p w14:paraId="3BC86117" w14:textId="77777777" w:rsidR="00572535" w:rsidRDefault="00572535" w:rsidP="00D65FB3">
            <w:pPr>
              <w:pStyle w:val="TableParagraph"/>
              <w:spacing w:before="76"/>
              <w:ind w:left="115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adres</w:t>
            </w:r>
            <w:proofErr w:type="spellEnd"/>
            <w:r>
              <w:rPr>
                <w:rFonts w:ascii="Arial MT"/>
                <w:spacing w:val="-5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z w:val="20"/>
              </w:rPr>
              <w:t>inwestycji</w:t>
            </w:r>
            <w:proofErr w:type="spellEnd"/>
          </w:p>
        </w:tc>
        <w:tc>
          <w:tcPr>
            <w:tcW w:w="7098" w:type="dxa"/>
            <w:tcBorders>
              <w:top w:val="single" w:sz="8" w:space="0" w:color="000000"/>
              <w:bottom w:val="single" w:sz="8" w:space="0" w:color="000000"/>
            </w:tcBorders>
          </w:tcPr>
          <w:p w14:paraId="74AF6D4A" w14:textId="77777777" w:rsidR="00572535" w:rsidRDefault="00572535" w:rsidP="00D65FB3">
            <w:pPr>
              <w:pStyle w:val="TableParagraph"/>
              <w:spacing w:before="54"/>
              <w:ind w:left="23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Stary </w:t>
            </w:r>
            <w:proofErr w:type="spellStart"/>
            <w:r>
              <w:rPr>
                <w:rFonts w:ascii="Arial" w:hAnsi="Arial"/>
                <w:b/>
                <w:sz w:val="20"/>
              </w:rPr>
              <w:t>Gózd</w:t>
            </w:r>
            <w:proofErr w:type="spellEnd"/>
            <w:r>
              <w:rPr>
                <w:rFonts w:ascii="Arial" w:hAnsi="Arial"/>
                <w:b/>
                <w:sz w:val="20"/>
              </w:rPr>
              <w:t xml:space="preserve"> 90 </w:t>
            </w:r>
          </w:p>
          <w:p w14:paraId="114182AE" w14:textId="406B6FDE" w:rsidR="00572535" w:rsidRDefault="00572535" w:rsidP="00D65FB3">
            <w:pPr>
              <w:pStyle w:val="TableParagraph"/>
              <w:spacing w:before="54"/>
              <w:ind w:left="23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26-806 Stary </w:t>
            </w:r>
            <w:proofErr w:type="spellStart"/>
            <w:r>
              <w:rPr>
                <w:rFonts w:ascii="Arial" w:hAnsi="Arial"/>
                <w:b/>
                <w:sz w:val="20"/>
              </w:rPr>
              <w:t>Gózd</w:t>
            </w:r>
            <w:proofErr w:type="spellEnd"/>
          </w:p>
        </w:tc>
      </w:tr>
      <w:tr w:rsidR="00572535" w:rsidRPr="0065635E" w14:paraId="16531833" w14:textId="77777777" w:rsidTr="00D65FB3">
        <w:trPr>
          <w:trHeight w:val="1206"/>
        </w:trPr>
        <w:tc>
          <w:tcPr>
            <w:tcW w:w="1759" w:type="dxa"/>
            <w:tcBorders>
              <w:top w:val="single" w:sz="8" w:space="0" w:color="000000"/>
              <w:bottom w:val="single" w:sz="8" w:space="0" w:color="000000"/>
            </w:tcBorders>
          </w:tcPr>
          <w:p w14:paraId="20F332A5" w14:textId="77777777" w:rsidR="00572535" w:rsidRDefault="00572535" w:rsidP="00D65FB3">
            <w:pPr>
              <w:pStyle w:val="TableParagraph"/>
              <w:spacing w:before="79"/>
              <w:ind w:left="115" w:right="666"/>
              <w:rPr>
                <w:rFonts w:ascii="Arial MT"/>
                <w:sz w:val="20"/>
              </w:rPr>
            </w:pPr>
            <w:proofErr w:type="spellStart"/>
            <w:r>
              <w:rPr>
                <w:rFonts w:ascii="Arial MT"/>
                <w:sz w:val="20"/>
              </w:rPr>
              <w:t>jednostka</w:t>
            </w:r>
            <w:proofErr w:type="spellEnd"/>
            <w:r>
              <w:rPr>
                <w:rFonts w:ascii="Arial MT"/>
                <w:spacing w:val="1"/>
                <w:sz w:val="20"/>
              </w:rPr>
              <w:t xml:space="preserve"> </w:t>
            </w:r>
            <w:proofErr w:type="spellStart"/>
            <w:r>
              <w:rPr>
                <w:rFonts w:ascii="Arial MT"/>
                <w:spacing w:val="-1"/>
                <w:sz w:val="20"/>
              </w:rPr>
              <w:t>projektowa</w:t>
            </w:r>
            <w:proofErr w:type="spellEnd"/>
          </w:p>
        </w:tc>
        <w:tc>
          <w:tcPr>
            <w:tcW w:w="7098" w:type="dxa"/>
            <w:tcBorders>
              <w:top w:val="single" w:sz="8" w:space="0" w:color="000000"/>
              <w:bottom w:val="single" w:sz="8" w:space="0" w:color="000000"/>
            </w:tcBorders>
          </w:tcPr>
          <w:p w14:paraId="2CEAB7F0" w14:textId="77777777" w:rsidR="00572535" w:rsidRDefault="00572535" w:rsidP="00D65FB3">
            <w:pPr>
              <w:pStyle w:val="TableParagraph"/>
              <w:tabs>
                <w:tab w:val="left" w:pos="3067"/>
              </w:tabs>
              <w:spacing w:line="507" w:lineRule="exact"/>
              <w:ind w:left="235"/>
              <w:rPr>
                <w:rFonts w:ascii="Arial MT"/>
                <w:sz w:val="36"/>
              </w:rPr>
            </w:pPr>
            <w:proofErr w:type="spellStart"/>
            <w:r>
              <w:rPr>
                <w:rFonts w:ascii="Arial Black"/>
                <w:w w:val="95"/>
                <w:sz w:val="36"/>
              </w:rPr>
              <w:t>kropka</w:t>
            </w:r>
            <w:proofErr w:type="spellEnd"/>
            <w:r>
              <w:rPr>
                <w:rFonts w:ascii="Arial Black"/>
                <w:spacing w:val="-14"/>
                <w:w w:val="95"/>
                <w:sz w:val="36"/>
              </w:rPr>
              <w:t xml:space="preserve"> </w:t>
            </w:r>
            <w:r>
              <w:rPr>
                <w:rFonts w:ascii="Arial MT"/>
                <w:w w:val="95"/>
                <w:sz w:val="36"/>
              </w:rPr>
              <w:t>studio</w:t>
            </w:r>
            <w:r>
              <w:rPr>
                <w:rFonts w:ascii="Arial MT"/>
                <w:w w:val="95"/>
                <w:sz w:val="36"/>
              </w:rPr>
              <w:tab/>
            </w:r>
            <w:proofErr w:type="spellStart"/>
            <w:r>
              <w:rPr>
                <w:rFonts w:ascii="Arial Black"/>
                <w:w w:val="85"/>
                <w:sz w:val="36"/>
              </w:rPr>
              <w:t>klub</w:t>
            </w:r>
            <w:proofErr w:type="spellEnd"/>
            <w:r>
              <w:rPr>
                <w:rFonts w:ascii="Arial Black"/>
                <w:spacing w:val="9"/>
                <w:w w:val="85"/>
                <w:sz w:val="36"/>
              </w:rPr>
              <w:t xml:space="preserve"> </w:t>
            </w:r>
            <w:proofErr w:type="spellStart"/>
            <w:r>
              <w:rPr>
                <w:rFonts w:ascii="Arial MT"/>
                <w:w w:val="85"/>
                <w:sz w:val="36"/>
              </w:rPr>
              <w:t>architekci</w:t>
            </w:r>
            <w:proofErr w:type="spellEnd"/>
          </w:p>
          <w:p w14:paraId="439F3D6A" w14:textId="77777777" w:rsidR="00572535" w:rsidRDefault="00572535" w:rsidP="00D65FB3">
            <w:pPr>
              <w:pStyle w:val="TableParagraph"/>
              <w:spacing w:line="207" w:lineRule="exact"/>
              <w:ind w:left="235"/>
              <w:rPr>
                <w:rFonts w:ascii="Arial MT" w:hAnsi="Arial MT"/>
                <w:sz w:val="18"/>
              </w:rPr>
            </w:pPr>
            <w:proofErr w:type="spellStart"/>
            <w:r>
              <w:rPr>
                <w:rFonts w:ascii="Arial MT" w:hAnsi="Arial MT"/>
                <w:w w:val="80"/>
                <w:sz w:val="18"/>
              </w:rPr>
              <w:t>ul.Wrocławska</w:t>
            </w:r>
            <w:proofErr w:type="spellEnd"/>
            <w:r>
              <w:rPr>
                <w:rFonts w:ascii="Arial MT" w:hAnsi="Arial MT"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 MT" w:hAnsi="Arial MT"/>
                <w:w w:val="80"/>
                <w:sz w:val="18"/>
              </w:rPr>
              <w:t>48</w:t>
            </w:r>
            <w:r>
              <w:rPr>
                <w:rFonts w:ascii="Arial MT" w:hAnsi="Arial MT"/>
                <w:spacing w:val="19"/>
                <w:w w:val="80"/>
                <w:sz w:val="18"/>
              </w:rPr>
              <w:t xml:space="preserve"> </w:t>
            </w:r>
            <w:r>
              <w:rPr>
                <w:rFonts w:ascii="Arial MT" w:hAnsi="Arial MT"/>
                <w:w w:val="80"/>
                <w:sz w:val="18"/>
              </w:rPr>
              <w:t>30-011</w:t>
            </w:r>
            <w:r>
              <w:rPr>
                <w:rFonts w:ascii="Arial MT" w:hAnsi="Arial MT"/>
                <w:spacing w:val="8"/>
                <w:w w:val="80"/>
                <w:sz w:val="18"/>
              </w:rPr>
              <w:t xml:space="preserve"> </w:t>
            </w:r>
            <w:r>
              <w:rPr>
                <w:rFonts w:ascii="Arial MT" w:hAnsi="Arial MT"/>
                <w:w w:val="80"/>
                <w:sz w:val="18"/>
              </w:rPr>
              <w:t>Kraków</w:t>
            </w:r>
          </w:p>
          <w:p w14:paraId="4F03F36F" w14:textId="77777777" w:rsidR="00572535" w:rsidRPr="0065635E" w:rsidRDefault="00572535" w:rsidP="00D65FB3">
            <w:pPr>
              <w:pStyle w:val="TableParagraph"/>
              <w:spacing w:line="207" w:lineRule="exact"/>
              <w:ind w:left="235"/>
              <w:rPr>
                <w:rFonts w:ascii="Arial MT"/>
                <w:sz w:val="18"/>
              </w:rPr>
            </w:pPr>
            <w:r w:rsidRPr="0065635E">
              <w:rPr>
                <w:rFonts w:ascii="Arial MT"/>
                <w:w w:val="80"/>
                <w:sz w:val="18"/>
              </w:rPr>
              <w:t>mob:</w:t>
            </w:r>
            <w:r w:rsidRPr="0065635E">
              <w:rPr>
                <w:rFonts w:ascii="Arial MT"/>
                <w:spacing w:val="6"/>
                <w:w w:val="80"/>
                <w:sz w:val="18"/>
              </w:rPr>
              <w:t xml:space="preserve"> </w:t>
            </w:r>
            <w:r w:rsidRPr="0065635E">
              <w:rPr>
                <w:rFonts w:ascii="Arial MT"/>
                <w:w w:val="80"/>
                <w:sz w:val="18"/>
              </w:rPr>
              <w:t>500</w:t>
            </w:r>
            <w:r w:rsidRPr="0065635E">
              <w:rPr>
                <w:rFonts w:ascii="Arial MT"/>
                <w:spacing w:val="7"/>
                <w:w w:val="80"/>
                <w:sz w:val="18"/>
              </w:rPr>
              <w:t xml:space="preserve"> </w:t>
            </w:r>
            <w:r w:rsidRPr="0065635E">
              <w:rPr>
                <w:rFonts w:ascii="Arial MT"/>
                <w:w w:val="80"/>
                <w:sz w:val="18"/>
              </w:rPr>
              <w:t>559</w:t>
            </w:r>
            <w:r w:rsidRPr="0065635E">
              <w:rPr>
                <w:rFonts w:ascii="Arial MT"/>
                <w:spacing w:val="7"/>
                <w:w w:val="80"/>
                <w:sz w:val="18"/>
              </w:rPr>
              <w:t xml:space="preserve"> </w:t>
            </w:r>
            <w:r w:rsidRPr="0065635E">
              <w:rPr>
                <w:rFonts w:ascii="Arial MT"/>
                <w:w w:val="80"/>
                <w:sz w:val="18"/>
              </w:rPr>
              <w:t>071</w:t>
            </w:r>
            <w:r w:rsidRPr="0065635E">
              <w:rPr>
                <w:rFonts w:ascii="Arial MT"/>
                <w:spacing w:val="5"/>
                <w:w w:val="80"/>
                <w:sz w:val="18"/>
              </w:rPr>
              <w:t xml:space="preserve"> </w:t>
            </w:r>
            <w:r w:rsidRPr="0065635E">
              <w:rPr>
                <w:rFonts w:ascii="Arial MT"/>
                <w:w w:val="80"/>
                <w:sz w:val="18"/>
              </w:rPr>
              <w:t>501</w:t>
            </w:r>
            <w:r w:rsidRPr="0065635E">
              <w:rPr>
                <w:rFonts w:ascii="Arial MT"/>
                <w:spacing w:val="5"/>
                <w:w w:val="80"/>
                <w:sz w:val="18"/>
              </w:rPr>
              <w:t xml:space="preserve"> </w:t>
            </w:r>
            <w:r w:rsidRPr="0065635E">
              <w:rPr>
                <w:rFonts w:ascii="Arial MT"/>
                <w:w w:val="80"/>
                <w:sz w:val="18"/>
              </w:rPr>
              <w:t>014</w:t>
            </w:r>
            <w:r w:rsidRPr="0065635E">
              <w:rPr>
                <w:rFonts w:ascii="Arial MT"/>
                <w:spacing w:val="7"/>
                <w:w w:val="80"/>
                <w:sz w:val="18"/>
              </w:rPr>
              <w:t xml:space="preserve"> </w:t>
            </w:r>
            <w:r w:rsidRPr="0065635E">
              <w:rPr>
                <w:rFonts w:ascii="Arial MT"/>
                <w:w w:val="80"/>
                <w:sz w:val="18"/>
              </w:rPr>
              <w:t>298</w:t>
            </w:r>
          </w:p>
          <w:p w14:paraId="659EC0B0" w14:textId="77777777" w:rsidR="00572535" w:rsidRPr="0065635E" w:rsidRDefault="00572535" w:rsidP="00D65FB3">
            <w:pPr>
              <w:pStyle w:val="TableParagraph"/>
              <w:spacing w:before="38"/>
              <w:ind w:left="235"/>
              <w:rPr>
                <w:rFonts w:ascii="Arial MT"/>
                <w:sz w:val="18"/>
              </w:rPr>
            </w:pPr>
            <w:hyperlink r:id="rId6">
              <w:r w:rsidRPr="0065635E">
                <w:rPr>
                  <w:rFonts w:ascii="Arial MT"/>
                  <w:w w:val="90"/>
                  <w:sz w:val="18"/>
                </w:rPr>
                <w:t>biuro@kropka-studio.pl</w:t>
              </w:r>
            </w:hyperlink>
          </w:p>
        </w:tc>
      </w:tr>
    </w:tbl>
    <w:p w14:paraId="0CD42476" w14:textId="77777777" w:rsidR="00572535" w:rsidRPr="0065635E" w:rsidRDefault="00572535" w:rsidP="00572535">
      <w:pPr>
        <w:pStyle w:val="Tekstpodstawowy"/>
        <w:spacing w:before="5"/>
        <w:rPr>
          <w:b/>
          <w:sz w:val="27"/>
          <w:lang w:val="en-US"/>
        </w:rPr>
      </w:pPr>
    </w:p>
    <w:p w14:paraId="418784BB" w14:textId="77777777" w:rsidR="00572535" w:rsidRDefault="00572535" w:rsidP="00572535">
      <w:pPr>
        <w:pStyle w:val="Tytu"/>
        <w:spacing w:after="240"/>
      </w:pPr>
      <w:r>
        <w:t>SPIS</w:t>
      </w:r>
      <w:r>
        <w:rPr>
          <w:spacing w:val="31"/>
        </w:rPr>
        <w:t xml:space="preserve"> </w:t>
      </w:r>
      <w:r>
        <w:t>TREŚCI</w:t>
      </w:r>
    </w:p>
    <w:p w14:paraId="67090A21" w14:textId="77777777" w:rsidR="00572535" w:rsidRPr="004B3E52" w:rsidRDefault="00572535" w:rsidP="004B3E52">
      <w:pPr>
        <w:pStyle w:val="Nagwek2"/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851"/>
        <w:rPr>
          <w:rFonts w:cs="Arial"/>
          <w:i/>
          <w:iCs/>
          <w:sz w:val="18"/>
          <w:szCs w:val="18"/>
        </w:rPr>
      </w:pPr>
      <w:r w:rsidRPr="004B3E52">
        <w:rPr>
          <w:rFonts w:cs="Arial"/>
          <w:i/>
          <w:iCs/>
          <w:sz w:val="18"/>
          <w:szCs w:val="18"/>
        </w:rPr>
        <w:t>Przedmiot</w:t>
      </w:r>
      <w:r w:rsidRPr="004B3E52">
        <w:rPr>
          <w:rFonts w:cs="Arial"/>
          <w:i/>
          <w:iCs/>
          <w:spacing w:val="-5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opracowania</w:t>
      </w:r>
    </w:p>
    <w:p w14:paraId="60D68AAC" w14:textId="77777777" w:rsidR="00572535" w:rsidRPr="004B3E52" w:rsidRDefault="00572535" w:rsidP="004B3E52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spacing w:line="276" w:lineRule="auto"/>
        <w:ind w:left="851"/>
        <w:contextualSpacing w:val="0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4B3E52">
        <w:rPr>
          <w:rFonts w:ascii="Arial" w:hAnsi="Arial" w:cs="Arial"/>
          <w:b/>
          <w:i/>
          <w:iCs/>
          <w:sz w:val="18"/>
          <w:szCs w:val="18"/>
        </w:rPr>
        <w:t>Opis</w:t>
      </w:r>
      <w:r w:rsidRPr="004B3E52">
        <w:rPr>
          <w:rFonts w:ascii="Arial" w:hAnsi="Arial" w:cs="Arial"/>
          <w:b/>
          <w:i/>
          <w:iCs/>
          <w:spacing w:val="-5"/>
          <w:sz w:val="18"/>
          <w:szCs w:val="18"/>
        </w:rPr>
        <w:t xml:space="preserve"> </w:t>
      </w:r>
      <w:r w:rsidRPr="004B3E52">
        <w:rPr>
          <w:rFonts w:ascii="Arial" w:hAnsi="Arial" w:cs="Arial"/>
          <w:b/>
          <w:i/>
          <w:iCs/>
          <w:sz w:val="18"/>
          <w:szCs w:val="18"/>
        </w:rPr>
        <w:t>ogólny</w:t>
      </w:r>
      <w:r w:rsidRPr="004B3E52">
        <w:rPr>
          <w:rFonts w:ascii="Arial" w:hAnsi="Arial" w:cs="Arial"/>
          <w:b/>
          <w:i/>
          <w:iCs/>
          <w:spacing w:val="-5"/>
          <w:sz w:val="18"/>
          <w:szCs w:val="18"/>
        </w:rPr>
        <w:t xml:space="preserve"> </w:t>
      </w:r>
      <w:r w:rsidRPr="004B3E52">
        <w:rPr>
          <w:rFonts w:ascii="Arial" w:hAnsi="Arial" w:cs="Arial"/>
          <w:b/>
          <w:i/>
          <w:iCs/>
          <w:sz w:val="18"/>
          <w:szCs w:val="18"/>
        </w:rPr>
        <w:t>zamierzenia</w:t>
      </w:r>
      <w:r w:rsidRPr="004B3E52">
        <w:rPr>
          <w:rFonts w:ascii="Arial" w:hAnsi="Arial" w:cs="Arial"/>
          <w:b/>
          <w:i/>
          <w:iCs/>
          <w:spacing w:val="-1"/>
          <w:sz w:val="18"/>
          <w:szCs w:val="18"/>
        </w:rPr>
        <w:t xml:space="preserve"> </w:t>
      </w:r>
      <w:r w:rsidRPr="004B3E52">
        <w:rPr>
          <w:rFonts w:ascii="Arial" w:hAnsi="Arial" w:cs="Arial"/>
          <w:b/>
          <w:i/>
          <w:iCs/>
          <w:sz w:val="18"/>
          <w:szCs w:val="18"/>
        </w:rPr>
        <w:t>budowlanego</w:t>
      </w:r>
    </w:p>
    <w:p w14:paraId="2192DDE6" w14:textId="77777777" w:rsidR="00572535" w:rsidRPr="004B3E52" w:rsidRDefault="00572535" w:rsidP="004B3E52">
      <w:pPr>
        <w:pStyle w:val="Nagwek2"/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851"/>
        <w:rPr>
          <w:rFonts w:cs="Arial"/>
          <w:i/>
          <w:iCs/>
          <w:sz w:val="18"/>
          <w:szCs w:val="18"/>
        </w:rPr>
      </w:pPr>
      <w:r w:rsidRPr="004B3E52">
        <w:rPr>
          <w:rFonts w:cs="Arial"/>
          <w:i/>
          <w:iCs/>
          <w:sz w:val="18"/>
          <w:szCs w:val="18"/>
        </w:rPr>
        <w:t>Założenia</w:t>
      </w:r>
      <w:r w:rsidRPr="004B3E52">
        <w:rPr>
          <w:rFonts w:cs="Arial"/>
          <w:i/>
          <w:iCs/>
          <w:spacing w:val="-3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do</w:t>
      </w:r>
      <w:r w:rsidRPr="004B3E52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obliczeń</w:t>
      </w:r>
      <w:r w:rsidRPr="004B3E52">
        <w:rPr>
          <w:rFonts w:cs="Arial"/>
          <w:i/>
          <w:iCs/>
          <w:spacing w:val="-4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i</w:t>
      </w:r>
      <w:r w:rsidRPr="004B3E52">
        <w:rPr>
          <w:rFonts w:cs="Arial"/>
          <w:i/>
          <w:iCs/>
          <w:spacing w:val="-5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podstawowe</w:t>
      </w:r>
      <w:r w:rsidRPr="004B3E52">
        <w:rPr>
          <w:rFonts w:cs="Arial"/>
          <w:i/>
          <w:iCs/>
          <w:spacing w:val="-3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parametry</w:t>
      </w:r>
      <w:r w:rsidRPr="004B3E52">
        <w:rPr>
          <w:rFonts w:cs="Arial"/>
          <w:i/>
          <w:iCs/>
          <w:spacing w:val="-2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budynku</w:t>
      </w:r>
    </w:p>
    <w:p w14:paraId="1A578C3C" w14:textId="77777777" w:rsidR="00572535" w:rsidRPr="004B3E52" w:rsidRDefault="00572535" w:rsidP="004B3E52">
      <w:pPr>
        <w:pStyle w:val="Akapitzlist"/>
        <w:widowControl w:val="0"/>
        <w:numPr>
          <w:ilvl w:val="0"/>
          <w:numId w:val="14"/>
        </w:numPr>
        <w:tabs>
          <w:tab w:val="left" w:pos="851"/>
        </w:tabs>
        <w:autoSpaceDE w:val="0"/>
        <w:autoSpaceDN w:val="0"/>
        <w:spacing w:line="276" w:lineRule="auto"/>
        <w:ind w:left="851"/>
        <w:contextualSpacing w:val="0"/>
        <w:jc w:val="both"/>
        <w:rPr>
          <w:rFonts w:ascii="Arial" w:hAnsi="Arial" w:cs="Arial"/>
          <w:b/>
          <w:i/>
          <w:iCs/>
          <w:sz w:val="18"/>
          <w:szCs w:val="18"/>
        </w:rPr>
      </w:pPr>
      <w:r w:rsidRPr="004B3E52">
        <w:rPr>
          <w:rFonts w:ascii="Arial" w:hAnsi="Arial" w:cs="Arial"/>
          <w:b/>
          <w:i/>
          <w:iCs/>
          <w:sz w:val="18"/>
          <w:szCs w:val="18"/>
        </w:rPr>
        <w:t>Zestawienie</w:t>
      </w:r>
      <w:r w:rsidRPr="004B3E52">
        <w:rPr>
          <w:rFonts w:ascii="Arial" w:hAnsi="Arial" w:cs="Arial"/>
          <w:b/>
          <w:i/>
          <w:iCs/>
          <w:spacing w:val="-6"/>
          <w:sz w:val="18"/>
          <w:szCs w:val="18"/>
        </w:rPr>
        <w:t xml:space="preserve"> </w:t>
      </w:r>
      <w:r w:rsidRPr="004B3E52">
        <w:rPr>
          <w:rFonts w:ascii="Arial" w:hAnsi="Arial" w:cs="Arial"/>
          <w:b/>
          <w:i/>
          <w:iCs/>
          <w:sz w:val="18"/>
          <w:szCs w:val="18"/>
        </w:rPr>
        <w:t>wyników</w:t>
      </w:r>
      <w:r w:rsidRPr="004B3E52">
        <w:rPr>
          <w:rFonts w:ascii="Arial" w:hAnsi="Arial" w:cs="Arial"/>
          <w:b/>
          <w:i/>
          <w:iCs/>
          <w:spacing w:val="-4"/>
          <w:sz w:val="18"/>
          <w:szCs w:val="18"/>
        </w:rPr>
        <w:t xml:space="preserve"> </w:t>
      </w:r>
      <w:r w:rsidRPr="004B3E52">
        <w:rPr>
          <w:rFonts w:ascii="Arial" w:hAnsi="Arial" w:cs="Arial"/>
          <w:b/>
          <w:i/>
          <w:iCs/>
          <w:sz w:val="18"/>
          <w:szCs w:val="18"/>
        </w:rPr>
        <w:t>dla</w:t>
      </w:r>
      <w:r w:rsidRPr="004B3E52">
        <w:rPr>
          <w:rFonts w:ascii="Arial" w:hAnsi="Arial" w:cs="Arial"/>
          <w:b/>
          <w:i/>
          <w:iCs/>
          <w:spacing w:val="-4"/>
          <w:sz w:val="18"/>
          <w:szCs w:val="18"/>
        </w:rPr>
        <w:t xml:space="preserve"> </w:t>
      </w:r>
      <w:r w:rsidRPr="004B3E52">
        <w:rPr>
          <w:rFonts w:ascii="Arial" w:hAnsi="Arial" w:cs="Arial"/>
          <w:b/>
          <w:i/>
          <w:iCs/>
          <w:sz w:val="18"/>
          <w:szCs w:val="18"/>
        </w:rPr>
        <w:t>budynku</w:t>
      </w:r>
    </w:p>
    <w:p w14:paraId="2BAB9ECF" w14:textId="77777777" w:rsidR="00572535" w:rsidRPr="004B3E52" w:rsidRDefault="00572535" w:rsidP="004B3E52">
      <w:pPr>
        <w:pStyle w:val="Nagwek2"/>
        <w:numPr>
          <w:ilvl w:val="0"/>
          <w:numId w:val="14"/>
        </w:numPr>
        <w:tabs>
          <w:tab w:val="left" w:pos="851"/>
        </w:tabs>
        <w:spacing w:before="0" w:after="0" w:line="276" w:lineRule="auto"/>
        <w:ind w:left="851"/>
        <w:rPr>
          <w:rFonts w:cs="Arial"/>
          <w:i/>
          <w:iCs/>
          <w:sz w:val="18"/>
          <w:szCs w:val="18"/>
        </w:rPr>
      </w:pPr>
      <w:r w:rsidRPr="004B3E52">
        <w:rPr>
          <w:rFonts w:cs="Arial"/>
          <w:i/>
          <w:iCs/>
          <w:sz w:val="18"/>
          <w:szCs w:val="18"/>
        </w:rPr>
        <w:t>Sprawdzenie</w:t>
      </w:r>
      <w:r w:rsidRPr="004B3E52">
        <w:rPr>
          <w:rFonts w:cs="Arial"/>
          <w:i/>
          <w:iCs/>
          <w:spacing w:val="-5"/>
          <w:sz w:val="18"/>
          <w:szCs w:val="18"/>
        </w:rPr>
        <w:t xml:space="preserve"> </w:t>
      </w:r>
      <w:r w:rsidRPr="004B3E52">
        <w:rPr>
          <w:rFonts w:cs="Arial"/>
          <w:i/>
          <w:iCs/>
          <w:sz w:val="18"/>
          <w:szCs w:val="18"/>
        </w:rPr>
        <w:t>wskaźnika</w:t>
      </w:r>
      <w:r w:rsidRPr="004B3E52">
        <w:rPr>
          <w:rFonts w:cs="Arial"/>
          <w:i/>
          <w:iCs/>
          <w:spacing w:val="-4"/>
          <w:sz w:val="18"/>
          <w:szCs w:val="18"/>
        </w:rPr>
        <w:t xml:space="preserve"> </w:t>
      </w:r>
      <w:proofErr w:type="spellStart"/>
      <w:r w:rsidRPr="004B3E52">
        <w:rPr>
          <w:rFonts w:cs="Arial"/>
          <w:i/>
          <w:iCs/>
          <w:sz w:val="18"/>
          <w:szCs w:val="18"/>
        </w:rPr>
        <w:t>EP</w:t>
      </w:r>
      <w:r w:rsidRPr="004B3E52">
        <w:rPr>
          <w:rFonts w:cs="Arial"/>
          <w:i/>
          <w:iCs/>
          <w:sz w:val="18"/>
          <w:szCs w:val="18"/>
          <w:vertAlign w:val="subscript"/>
        </w:rPr>
        <w:t>max</w:t>
      </w:r>
      <w:proofErr w:type="spellEnd"/>
    </w:p>
    <w:p w14:paraId="5E7FCBB6" w14:textId="1EC4B515" w:rsidR="00572535" w:rsidRPr="004B3E52" w:rsidRDefault="00572535" w:rsidP="004B3E52">
      <w:pPr>
        <w:pStyle w:val="TekstpodstawowySWD"/>
        <w:numPr>
          <w:ilvl w:val="0"/>
          <w:numId w:val="14"/>
        </w:numPr>
        <w:spacing w:before="0" w:line="276" w:lineRule="auto"/>
        <w:ind w:left="851" w:right="1354"/>
        <w:rPr>
          <w:rFonts w:cs="Arial"/>
          <w:b/>
          <w:i/>
          <w:iCs/>
          <w:sz w:val="18"/>
          <w:szCs w:val="14"/>
          <w:u w:val="single"/>
        </w:rPr>
      </w:pPr>
      <w:r w:rsidRPr="004B3E52">
        <w:rPr>
          <w:rFonts w:cs="Arial"/>
          <w:b/>
          <w:bCs/>
          <w:i/>
          <w:iCs/>
          <w:sz w:val="18"/>
          <w:szCs w:val="14"/>
        </w:rPr>
        <w:t>Analiza możliwości racjonalnego wykorzystania pod względem technicznym, ekonomicznym i</w:t>
      </w:r>
      <w:r w:rsidR="004B3E52" w:rsidRPr="004B3E52">
        <w:rPr>
          <w:rFonts w:cs="Arial"/>
          <w:b/>
          <w:bCs/>
          <w:i/>
          <w:iCs/>
          <w:sz w:val="18"/>
          <w:szCs w:val="14"/>
        </w:rPr>
        <w:t> </w:t>
      </w:r>
      <w:r w:rsidRPr="004B3E52">
        <w:rPr>
          <w:rFonts w:cs="Arial"/>
          <w:b/>
          <w:bCs/>
          <w:i/>
          <w:iCs/>
          <w:sz w:val="18"/>
          <w:szCs w:val="14"/>
        </w:rPr>
        <w:t>środowiskowym, wysokoefektywnych systemów alternatywnych zaopatrzenia w energię i ciepło</w:t>
      </w:r>
    </w:p>
    <w:p w14:paraId="4030E84D" w14:textId="651C3B02" w:rsidR="00572535" w:rsidRPr="004B3E52" w:rsidRDefault="00572535" w:rsidP="004B3E52">
      <w:pPr>
        <w:pStyle w:val="TekstpodstawowySWD"/>
        <w:numPr>
          <w:ilvl w:val="0"/>
          <w:numId w:val="14"/>
        </w:numPr>
        <w:spacing w:before="0" w:line="276" w:lineRule="auto"/>
        <w:ind w:left="851" w:right="1354"/>
        <w:rPr>
          <w:rFonts w:cs="Arial"/>
          <w:b/>
          <w:i/>
          <w:iCs/>
          <w:sz w:val="14"/>
          <w:szCs w:val="10"/>
          <w:u w:val="single"/>
        </w:rPr>
      </w:pPr>
      <w:r w:rsidRPr="004B3E52">
        <w:rPr>
          <w:rFonts w:cs="Arial"/>
          <w:b/>
          <w:bCs/>
          <w:i/>
          <w:iCs/>
          <w:color w:val="000000"/>
          <w:kern w:val="36"/>
          <w:sz w:val="18"/>
          <w:szCs w:val="18"/>
          <w:lang w:eastAsia="pl-PL"/>
        </w:rPr>
        <w:t>Analiza technicznych i ekonomiczna możliwości wykorzystania urządzeń, które automatycznie regulują temperaturę oddzielnie w poszczególnych pomieszczeniach lub w wyznaczonej strefie ogrzewanej, zgodnie z § 135 ust. 7–10 i § 147 ust. 5–7 Rozporządzenia Ministra Infrastruktury z dnia 12 kwietnia 2002 r. w sprawie warunków technicznych, jakim powinny odpowiadać budynki i ich usytuowanie (dz. u. z 2019 r. poz. 1065 oraz z 2020 r. poz. 1608)</w:t>
      </w:r>
    </w:p>
    <w:p w14:paraId="6B1BA8EE" w14:textId="77777777" w:rsidR="004B3E52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bCs/>
          <w:color w:val="000000"/>
          <w:kern w:val="36"/>
          <w:sz w:val="18"/>
          <w:szCs w:val="18"/>
          <w:lang w:eastAsia="pl-PL"/>
        </w:rPr>
      </w:pPr>
    </w:p>
    <w:p w14:paraId="7C90D13C" w14:textId="77777777" w:rsidR="004B3E52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bCs/>
          <w:color w:val="000000"/>
          <w:kern w:val="36"/>
          <w:sz w:val="18"/>
          <w:szCs w:val="18"/>
          <w:lang w:eastAsia="pl-PL"/>
        </w:rPr>
      </w:pPr>
    </w:p>
    <w:p w14:paraId="68C89487" w14:textId="77777777" w:rsidR="004B3E52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sz w:val="14"/>
          <w:szCs w:val="10"/>
          <w:u w:val="single"/>
        </w:rPr>
      </w:pPr>
    </w:p>
    <w:p w14:paraId="2384EF95" w14:textId="77777777" w:rsidR="004B3E52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sz w:val="14"/>
          <w:szCs w:val="10"/>
          <w:u w:val="single"/>
        </w:rPr>
      </w:pPr>
    </w:p>
    <w:p w14:paraId="037235B5" w14:textId="77777777" w:rsidR="004B3E52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sz w:val="14"/>
          <w:szCs w:val="10"/>
          <w:u w:val="single"/>
        </w:rPr>
      </w:pPr>
    </w:p>
    <w:p w14:paraId="7352A59A" w14:textId="77777777" w:rsidR="004B3E52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sz w:val="14"/>
          <w:szCs w:val="10"/>
          <w:u w:val="single"/>
        </w:rPr>
      </w:pPr>
    </w:p>
    <w:p w14:paraId="7B75E496" w14:textId="77777777" w:rsidR="004B3E52" w:rsidRPr="00572535" w:rsidRDefault="004B3E52" w:rsidP="004B3E52">
      <w:pPr>
        <w:pStyle w:val="TekstpodstawowySWD"/>
        <w:spacing w:before="0" w:line="276" w:lineRule="auto"/>
        <w:ind w:right="1354"/>
        <w:rPr>
          <w:rFonts w:cs="Arial"/>
          <w:b/>
          <w:sz w:val="14"/>
          <w:szCs w:val="10"/>
          <w:u w:val="single"/>
        </w:rPr>
      </w:pPr>
    </w:p>
    <w:p w14:paraId="6D3E253D" w14:textId="77777777" w:rsidR="00572535" w:rsidRDefault="00572535" w:rsidP="00572535">
      <w:pPr>
        <w:pStyle w:val="Tekstpodstawowy"/>
        <w:spacing w:before="3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37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2"/>
        <w:gridCol w:w="2455"/>
        <w:gridCol w:w="4395"/>
      </w:tblGrid>
      <w:tr w:rsidR="00572535" w14:paraId="232A4C1E" w14:textId="77777777" w:rsidTr="00D65FB3">
        <w:trPr>
          <w:trHeight w:val="352"/>
        </w:trPr>
        <w:tc>
          <w:tcPr>
            <w:tcW w:w="2222" w:type="dxa"/>
            <w:tcBorders>
              <w:left w:val="single" w:sz="4" w:space="0" w:color="000000"/>
              <w:right w:val="single" w:sz="4" w:space="0" w:color="000000"/>
            </w:tcBorders>
          </w:tcPr>
          <w:p w14:paraId="04278E8C" w14:textId="77777777" w:rsidR="00572535" w:rsidRDefault="00572535" w:rsidP="00D65FB3">
            <w:pPr>
              <w:pStyle w:val="TableParagraph"/>
              <w:spacing w:before="73"/>
              <w:ind w:left="10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OPRACOWANIE:</w:t>
            </w:r>
          </w:p>
        </w:tc>
        <w:tc>
          <w:tcPr>
            <w:tcW w:w="2455" w:type="dxa"/>
            <w:tcBorders>
              <w:left w:val="single" w:sz="4" w:space="0" w:color="000000"/>
              <w:right w:val="single" w:sz="4" w:space="0" w:color="000000"/>
            </w:tcBorders>
          </w:tcPr>
          <w:p w14:paraId="7C944E39" w14:textId="4C8DE371" w:rsidR="00572535" w:rsidRDefault="00572535" w:rsidP="00D65FB3">
            <w:pPr>
              <w:pStyle w:val="TableParagraph"/>
              <w:spacing w:before="73"/>
              <w:ind w:left="595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styczeń</w:t>
            </w:r>
            <w:proofErr w:type="spellEnd"/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202</w:t>
            </w: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439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7D7D7"/>
          </w:tcPr>
          <w:p w14:paraId="6089D7D7" w14:textId="77777777" w:rsidR="00572535" w:rsidRDefault="00572535" w:rsidP="00D65FB3">
            <w:pPr>
              <w:pStyle w:val="TableParagraph"/>
              <w:spacing w:before="76"/>
              <w:ind w:left="317"/>
              <w:rPr>
                <w:rFonts w:ascii="Arial"/>
                <w:b/>
                <w:i/>
                <w:sz w:val="20"/>
              </w:rPr>
            </w:pPr>
            <w:r>
              <w:rPr>
                <w:rFonts w:ascii="Arial"/>
                <w:b/>
                <w:i/>
                <w:spacing w:val="-1"/>
                <w:sz w:val="20"/>
              </w:rPr>
              <w:t>CHARAKTERYSTYKA</w:t>
            </w:r>
            <w:r>
              <w:rPr>
                <w:rFonts w:ascii="Arial"/>
                <w:b/>
                <w:i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i/>
                <w:sz w:val="20"/>
              </w:rPr>
              <w:t>ENERGETYCZNA</w:t>
            </w:r>
          </w:p>
        </w:tc>
      </w:tr>
    </w:tbl>
    <w:p w14:paraId="28B6DBCA" w14:textId="77777777" w:rsidR="00572535" w:rsidRDefault="00572535" w:rsidP="00572535">
      <w:pPr>
        <w:spacing w:before="75"/>
        <w:ind w:left="256" w:right="1373"/>
        <w:rPr>
          <w:rFonts w:ascii="Arial" w:hAnsi="Arial"/>
          <w:b/>
          <w:i/>
          <w:sz w:val="16"/>
        </w:rPr>
      </w:pPr>
      <w:r>
        <w:rPr>
          <w:rFonts w:ascii="Arial" w:hAnsi="Arial"/>
          <w:b/>
          <w:i/>
          <w:spacing w:val="-1"/>
          <w:sz w:val="16"/>
        </w:rPr>
        <w:t xml:space="preserve">Wszelkie prawa zastrzeżone. Nieautoryzowane rozpowszechnianie </w:t>
      </w:r>
      <w:r>
        <w:rPr>
          <w:rFonts w:ascii="Arial" w:hAnsi="Arial"/>
          <w:b/>
          <w:i/>
          <w:sz w:val="16"/>
        </w:rPr>
        <w:t>całości lub fragmentu niniejszej dokumentacji w celu</w:t>
      </w:r>
      <w:r>
        <w:rPr>
          <w:rFonts w:ascii="Arial" w:hAnsi="Arial"/>
          <w:b/>
          <w:i/>
          <w:spacing w:val="-4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powtórnego wykorzystania</w:t>
      </w:r>
      <w:r>
        <w:rPr>
          <w:rFonts w:ascii="Arial" w:hAnsi="Arial"/>
          <w:b/>
          <w:i/>
          <w:spacing w:val="-4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zabronione.</w:t>
      </w:r>
      <w:r>
        <w:rPr>
          <w:rFonts w:ascii="Arial" w:hAnsi="Arial"/>
          <w:b/>
          <w:i/>
          <w:spacing w:val="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Ustawa: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„O</w:t>
      </w:r>
      <w:r>
        <w:rPr>
          <w:rFonts w:ascii="Arial" w:hAnsi="Arial"/>
          <w:b/>
          <w:i/>
          <w:spacing w:val="-3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prawie</w:t>
      </w:r>
      <w:r>
        <w:rPr>
          <w:rFonts w:ascii="Arial" w:hAnsi="Arial"/>
          <w:b/>
          <w:i/>
          <w:spacing w:val="-4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autorskim</w:t>
      </w:r>
      <w:r>
        <w:rPr>
          <w:rFonts w:ascii="Arial" w:hAnsi="Arial"/>
          <w:b/>
          <w:i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i</w:t>
      </w:r>
      <w:r>
        <w:rPr>
          <w:rFonts w:ascii="Arial" w:hAnsi="Arial"/>
          <w:b/>
          <w:i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prawach</w:t>
      </w:r>
      <w:r>
        <w:rPr>
          <w:rFonts w:ascii="Arial" w:hAnsi="Arial"/>
          <w:b/>
          <w:i/>
          <w:spacing w:val="-2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pokrewnych</w:t>
      </w:r>
      <w:r>
        <w:rPr>
          <w:rFonts w:ascii="Arial" w:hAnsi="Arial"/>
          <w:b/>
          <w:i/>
          <w:spacing w:val="-5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z</w:t>
      </w:r>
      <w:r>
        <w:rPr>
          <w:rFonts w:ascii="Arial" w:hAnsi="Arial"/>
          <w:b/>
          <w:i/>
          <w:spacing w:val="1"/>
          <w:sz w:val="16"/>
        </w:rPr>
        <w:t xml:space="preserve"> </w:t>
      </w:r>
      <w:r>
        <w:rPr>
          <w:rFonts w:ascii="Arial" w:hAnsi="Arial"/>
          <w:b/>
          <w:i/>
          <w:sz w:val="16"/>
        </w:rPr>
        <w:t>dnia 04.02.1994r.”</w:t>
      </w:r>
    </w:p>
    <w:p w14:paraId="0A1A9367" w14:textId="77777777" w:rsidR="00572535" w:rsidRDefault="00572535" w:rsidP="00572535">
      <w:pPr>
        <w:spacing w:before="79"/>
        <w:ind w:left="3290"/>
        <w:rPr>
          <w:rFonts w:ascii="Arial"/>
          <w:b/>
          <w:i/>
          <w:sz w:val="16"/>
        </w:rPr>
      </w:pPr>
      <w:r>
        <w:rPr>
          <w:rFonts w:ascii="Arial"/>
          <w:b/>
          <w:i/>
          <w:sz w:val="16"/>
        </w:rPr>
        <w:t>(DZ.U.NR</w:t>
      </w:r>
      <w:r>
        <w:rPr>
          <w:rFonts w:ascii="Arial"/>
          <w:b/>
          <w:i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24</w:t>
      </w:r>
      <w:r>
        <w:rPr>
          <w:rFonts w:ascii="Arial"/>
          <w:b/>
          <w:i/>
          <w:spacing w:val="-5"/>
          <w:sz w:val="16"/>
        </w:rPr>
        <w:t xml:space="preserve"> </w:t>
      </w:r>
      <w:r>
        <w:rPr>
          <w:rFonts w:ascii="Arial"/>
          <w:b/>
          <w:i/>
          <w:sz w:val="16"/>
        </w:rPr>
        <w:t>poz.</w:t>
      </w:r>
      <w:r>
        <w:rPr>
          <w:rFonts w:ascii="Arial"/>
          <w:b/>
          <w:i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83</w:t>
      </w:r>
      <w:r>
        <w:rPr>
          <w:rFonts w:ascii="Arial"/>
          <w:b/>
          <w:i/>
          <w:spacing w:val="-4"/>
          <w:sz w:val="16"/>
        </w:rPr>
        <w:t xml:space="preserve"> </w:t>
      </w:r>
      <w:r>
        <w:rPr>
          <w:rFonts w:ascii="Arial"/>
          <w:b/>
          <w:i/>
          <w:sz w:val="16"/>
        </w:rPr>
        <w:t>z</w:t>
      </w:r>
      <w:r>
        <w:rPr>
          <w:rFonts w:ascii="Arial"/>
          <w:b/>
          <w:i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dnia</w:t>
      </w:r>
      <w:r>
        <w:rPr>
          <w:rFonts w:ascii="Arial"/>
          <w:b/>
          <w:i/>
          <w:spacing w:val="-5"/>
          <w:sz w:val="16"/>
        </w:rPr>
        <w:t xml:space="preserve"> </w:t>
      </w:r>
      <w:r>
        <w:rPr>
          <w:rFonts w:ascii="Arial"/>
          <w:b/>
          <w:i/>
          <w:sz w:val="16"/>
        </w:rPr>
        <w:t>23.02.1994r.).</w:t>
      </w:r>
    </w:p>
    <w:p w14:paraId="389580AE" w14:textId="77777777" w:rsidR="00572535" w:rsidRDefault="00572535" w:rsidP="00572535">
      <w:pPr>
        <w:rPr>
          <w:rFonts w:ascii="Arial"/>
          <w:sz w:val="16"/>
        </w:rPr>
        <w:sectPr w:rsidR="00572535" w:rsidSect="00572535">
          <w:pgSz w:w="11910" w:h="16840"/>
          <w:pgMar w:top="1020" w:right="40" w:bottom="280" w:left="1160" w:header="708" w:footer="708" w:gutter="0"/>
          <w:cols w:space="708"/>
        </w:sectPr>
      </w:pPr>
    </w:p>
    <w:p w14:paraId="2702B187" w14:textId="77777777" w:rsidR="00AB3B3D" w:rsidRPr="008D63A7" w:rsidRDefault="006B2315" w:rsidP="00AB3B3D">
      <w:pPr>
        <w:pStyle w:val="Nagwek2"/>
        <w:numPr>
          <w:ilvl w:val="0"/>
          <w:numId w:val="9"/>
        </w:numPr>
        <w:tabs>
          <w:tab w:val="left" w:pos="142"/>
          <w:tab w:val="left" w:pos="284"/>
        </w:tabs>
        <w:spacing w:after="120" w:line="240" w:lineRule="auto"/>
        <w:rPr>
          <w:rFonts w:ascii="Trebuchet MS" w:hAnsi="Trebuchet MS" w:cs="Arial"/>
          <w:b w:val="0"/>
          <w:i/>
          <w:sz w:val="20"/>
        </w:rPr>
      </w:pPr>
      <w:bookmarkStart w:id="0" w:name="_Toc459809688"/>
      <w:bookmarkStart w:id="1" w:name="_Toc459810146"/>
      <w:bookmarkStart w:id="2" w:name="_Toc459862883"/>
      <w:bookmarkStart w:id="3" w:name="_Toc175551860"/>
      <w:bookmarkStart w:id="4" w:name="_Toc349694823"/>
      <w:r w:rsidRPr="00682120">
        <w:rPr>
          <w:rFonts w:ascii="Trebuchet MS" w:hAnsi="Trebuchet MS" w:cs="Arial"/>
          <w:i/>
          <w:sz w:val="20"/>
        </w:rPr>
        <w:lastRenderedPageBreak/>
        <w:t>Przedmiot opracowania</w:t>
      </w:r>
      <w:bookmarkEnd w:id="0"/>
      <w:bookmarkEnd w:id="1"/>
      <w:bookmarkEnd w:id="2"/>
      <w:bookmarkEnd w:id="3"/>
      <w:bookmarkEnd w:id="4"/>
    </w:p>
    <w:p w14:paraId="193DB935" w14:textId="7911176B" w:rsidR="006B2315" w:rsidRPr="00F92883" w:rsidRDefault="006B2315" w:rsidP="00572535">
      <w:pPr>
        <w:autoSpaceDE w:val="0"/>
        <w:autoSpaceDN w:val="0"/>
        <w:adjustRightInd w:val="0"/>
        <w:spacing w:line="276" w:lineRule="auto"/>
        <w:jc w:val="both"/>
        <w:rPr>
          <w:rFonts w:ascii="Trebuchet MS" w:hAnsi="Trebuchet MS" w:cs="Arial"/>
          <w:b/>
          <w:color w:val="000000"/>
          <w:sz w:val="20"/>
          <w:szCs w:val="24"/>
          <w:lang w:eastAsia="pl-PL"/>
        </w:rPr>
      </w:pPr>
      <w:r w:rsidRPr="008D63A7">
        <w:rPr>
          <w:rFonts w:ascii="Trebuchet MS" w:hAnsi="Trebuchet MS" w:cs="Arial"/>
          <w:snapToGrid w:val="0"/>
          <w:sz w:val="20"/>
        </w:rPr>
        <w:t xml:space="preserve">Przedmiotem niniejszego opracowania jest sporządzenie charakterystyki energetycznej dla </w:t>
      </w:r>
      <w:r w:rsidR="00C21855" w:rsidRPr="008D63A7">
        <w:rPr>
          <w:rFonts w:ascii="Trebuchet MS" w:hAnsi="Trebuchet MS" w:cs="Arial"/>
          <w:snapToGrid w:val="0"/>
          <w:sz w:val="20"/>
        </w:rPr>
        <w:t xml:space="preserve">inwestycji </w:t>
      </w:r>
      <w:r w:rsidR="00F92883">
        <w:rPr>
          <w:rFonts w:ascii="Trebuchet MS" w:hAnsi="Trebuchet MS" w:cs="Arial"/>
          <w:snapToGrid w:val="0"/>
          <w:sz w:val="20"/>
        </w:rPr>
        <w:t xml:space="preserve">polegającej na budowie </w:t>
      </w:r>
      <w:r w:rsidR="00DD3096">
        <w:rPr>
          <w:rFonts w:ascii="Trebuchet MS" w:hAnsi="Trebuchet MS" w:cs="Arial"/>
          <w:snapToGrid w:val="0"/>
          <w:sz w:val="20"/>
        </w:rPr>
        <w:t xml:space="preserve">Sali Gimnastycznej przy </w:t>
      </w:r>
      <w:r w:rsidR="00732833">
        <w:rPr>
          <w:rFonts w:ascii="Trebuchet MS" w:hAnsi="Trebuchet MS" w:cs="Arial"/>
          <w:snapToGrid w:val="0"/>
          <w:sz w:val="20"/>
        </w:rPr>
        <w:t>Szko</w:t>
      </w:r>
      <w:r w:rsidR="00DD3096">
        <w:rPr>
          <w:rFonts w:ascii="Trebuchet MS" w:hAnsi="Trebuchet MS" w:cs="Arial"/>
          <w:snapToGrid w:val="0"/>
          <w:sz w:val="20"/>
        </w:rPr>
        <w:t>le</w:t>
      </w:r>
      <w:r w:rsidR="00732833">
        <w:rPr>
          <w:rFonts w:ascii="Trebuchet MS" w:hAnsi="Trebuchet MS" w:cs="Arial"/>
          <w:snapToGrid w:val="0"/>
          <w:sz w:val="20"/>
        </w:rPr>
        <w:t xml:space="preserve"> Podstawowej </w:t>
      </w:r>
      <w:r w:rsidR="0036788F">
        <w:rPr>
          <w:rFonts w:ascii="Trebuchet MS" w:hAnsi="Trebuchet MS" w:cs="Arial"/>
          <w:sz w:val="20"/>
        </w:rPr>
        <w:t>na dział</w:t>
      </w:r>
      <w:r w:rsidR="00BB432B">
        <w:rPr>
          <w:rFonts w:ascii="Trebuchet MS" w:hAnsi="Trebuchet MS" w:cs="Arial"/>
          <w:sz w:val="20"/>
        </w:rPr>
        <w:t>ce</w:t>
      </w:r>
      <w:r w:rsidRPr="0089269C">
        <w:rPr>
          <w:rFonts w:ascii="Trebuchet MS" w:hAnsi="Trebuchet MS" w:cs="Arial"/>
          <w:sz w:val="20"/>
        </w:rPr>
        <w:t xml:space="preserve"> nr: </w:t>
      </w:r>
      <w:r w:rsidR="00DD3096">
        <w:rPr>
          <w:rFonts w:ascii="Trebuchet MS" w:hAnsi="Trebuchet MS" w:cs="TimesNewRomanPS-BoldMT"/>
          <w:bCs/>
          <w:sz w:val="20"/>
          <w:szCs w:val="22"/>
          <w:lang w:eastAsia="pl-PL"/>
        </w:rPr>
        <w:t>358</w:t>
      </w:r>
      <w:r w:rsidR="0089269C" w:rsidRPr="00732833">
        <w:rPr>
          <w:rFonts w:ascii="Trebuchet MS" w:hAnsi="Trebuchet MS" w:cs="TimesNewRomanPS-BoldMT"/>
          <w:bCs/>
          <w:sz w:val="20"/>
          <w:lang w:eastAsia="pl-PL"/>
        </w:rPr>
        <w:t xml:space="preserve"> </w:t>
      </w:r>
      <w:proofErr w:type="spellStart"/>
      <w:r w:rsidR="0040555C">
        <w:rPr>
          <w:rFonts w:ascii="Trebuchet MS" w:hAnsi="Trebuchet MS" w:cs="TimesNewRomanPS-BoldMT"/>
          <w:bCs/>
          <w:sz w:val="20"/>
          <w:lang w:eastAsia="pl-PL"/>
        </w:rPr>
        <w:t>obr</w:t>
      </w:r>
      <w:proofErr w:type="spellEnd"/>
      <w:r w:rsidR="0040555C">
        <w:rPr>
          <w:rFonts w:ascii="Trebuchet MS" w:hAnsi="Trebuchet MS" w:cs="TimesNewRomanPS-BoldMT"/>
          <w:bCs/>
          <w:sz w:val="20"/>
          <w:lang w:eastAsia="pl-PL"/>
        </w:rPr>
        <w:t>.</w:t>
      </w:r>
      <w:r w:rsidR="00CF38C6">
        <w:rPr>
          <w:rFonts w:ascii="Trebuchet MS" w:hAnsi="Trebuchet MS" w:cs="Arial"/>
          <w:sz w:val="20"/>
        </w:rPr>
        <w:t xml:space="preserve"> </w:t>
      </w:r>
      <w:r w:rsidR="00DD3096">
        <w:rPr>
          <w:rFonts w:ascii="Trebuchet MS" w:hAnsi="Trebuchet MS" w:cs="Arial"/>
          <w:sz w:val="20"/>
        </w:rPr>
        <w:t>Gózd Stary</w:t>
      </w:r>
      <w:r w:rsidRPr="00682120">
        <w:rPr>
          <w:rFonts w:ascii="Trebuchet MS" w:hAnsi="Trebuchet MS" w:cs="Arial"/>
          <w:sz w:val="20"/>
        </w:rPr>
        <w:t>.</w:t>
      </w:r>
    </w:p>
    <w:p w14:paraId="6FF6EB43" w14:textId="77777777" w:rsidR="006B2315" w:rsidRDefault="006B2315" w:rsidP="00572535">
      <w:pPr>
        <w:spacing w:line="276" w:lineRule="auto"/>
        <w:jc w:val="both"/>
        <w:rPr>
          <w:rFonts w:ascii="Trebuchet MS" w:hAnsi="Trebuchet MS" w:cs="Arial"/>
          <w:sz w:val="20"/>
        </w:rPr>
      </w:pPr>
      <w:r w:rsidRPr="00682120">
        <w:rPr>
          <w:rFonts w:ascii="Trebuchet MS" w:hAnsi="Trebuchet MS" w:cs="Arial"/>
          <w:sz w:val="20"/>
        </w:rPr>
        <w:t>Opracowanie stanowi  integralną część dokumentacji Architektoniczno-budowlanej wraz z projektami branżowymi.</w:t>
      </w:r>
    </w:p>
    <w:p w14:paraId="6EAC4E57" w14:textId="77777777" w:rsidR="0089269C" w:rsidRPr="00C53A25" w:rsidRDefault="0089269C" w:rsidP="00572535">
      <w:pPr>
        <w:spacing w:line="276" w:lineRule="auto"/>
        <w:jc w:val="both"/>
        <w:rPr>
          <w:rFonts w:ascii="Trebuchet MS" w:hAnsi="Trebuchet MS" w:cs="Arial"/>
          <w:sz w:val="20"/>
        </w:rPr>
      </w:pPr>
      <w:r>
        <w:rPr>
          <w:rFonts w:ascii="Trebuchet MS" w:hAnsi="Trebuchet MS" w:cs="Arial"/>
          <w:sz w:val="20"/>
        </w:rPr>
        <w:t xml:space="preserve">Niniejsze opracowanie obejmuje charakterystykę energetyczną oraz analizę dla </w:t>
      </w:r>
      <w:r w:rsidR="0036788F">
        <w:rPr>
          <w:rFonts w:ascii="Trebuchet MS" w:hAnsi="Trebuchet MS" w:cs="Arial"/>
          <w:sz w:val="20"/>
        </w:rPr>
        <w:t>całego</w:t>
      </w:r>
      <w:r>
        <w:rPr>
          <w:rFonts w:ascii="Trebuchet MS" w:hAnsi="Trebuchet MS" w:cs="Arial"/>
          <w:sz w:val="20"/>
        </w:rPr>
        <w:t xml:space="preserve"> budynku objętego pozwoleniem na budowę. </w:t>
      </w:r>
    </w:p>
    <w:p w14:paraId="63465A1D" w14:textId="77777777" w:rsidR="006B2315" w:rsidRPr="000122AE" w:rsidRDefault="006B2315" w:rsidP="006B2315">
      <w:pPr>
        <w:spacing w:line="360" w:lineRule="auto"/>
        <w:rPr>
          <w:rFonts w:ascii="Trebuchet MS" w:hAnsi="Trebuchet MS" w:cs="Arial"/>
          <w:color w:val="FF0000"/>
          <w:sz w:val="20"/>
        </w:rPr>
      </w:pPr>
    </w:p>
    <w:p w14:paraId="1CFBE3C7" w14:textId="77777777" w:rsidR="006B2315" w:rsidRPr="00682120" w:rsidRDefault="006B2315" w:rsidP="006B2315">
      <w:pPr>
        <w:numPr>
          <w:ilvl w:val="0"/>
          <w:numId w:val="9"/>
        </w:numPr>
        <w:spacing w:after="120"/>
        <w:ind w:left="284" w:hanging="284"/>
        <w:rPr>
          <w:rFonts w:ascii="Trebuchet MS" w:hAnsi="Trebuchet MS" w:cs="Arial"/>
          <w:i/>
          <w:sz w:val="20"/>
        </w:rPr>
      </w:pPr>
      <w:r w:rsidRPr="00682120">
        <w:rPr>
          <w:rFonts w:ascii="Trebuchet MS" w:hAnsi="Trebuchet MS" w:cs="Arial"/>
          <w:b/>
          <w:i/>
          <w:sz w:val="20"/>
        </w:rPr>
        <w:t>Opis ogólny zamierzenia budowlanego</w:t>
      </w:r>
    </w:p>
    <w:p w14:paraId="065E0996" w14:textId="1FBC6161" w:rsidR="0089269C" w:rsidRPr="0036788F" w:rsidRDefault="006B2315" w:rsidP="00572535">
      <w:pPr>
        <w:autoSpaceDE w:val="0"/>
        <w:autoSpaceDN w:val="0"/>
        <w:adjustRightInd w:val="0"/>
        <w:spacing w:line="276" w:lineRule="auto"/>
        <w:rPr>
          <w:rFonts w:ascii="Trebuchet MS" w:hAnsi="Trebuchet MS" w:cs="TimesNewRomanPSMT"/>
          <w:i/>
          <w:sz w:val="20"/>
          <w:lang w:eastAsia="pl-PL"/>
        </w:rPr>
      </w:pPr>
      <w:r w:rsidRPr="00682120">
        <w:rPr>
          <w:rFonts w:ascii="Trebuchet MS" w:hAnsi="Trebuchet MS" w:cs="Helvetica"/>
          <w:sz w:val="20"/>
        </w:rPr>
        <w:t xml:space="preserve">W ramach realizacji zadania przewidziano </w:t>
      </w:r>
      <w:r w:rsidR="004606A7">
        <w:rPr>
          <w:rFonts w:ascii="Trebuchet MS" w:hAnsi="Trebuchet MS" w:cs="Helvetica"/>
          <w:sz w:val="20"/>
        </w:rPr>
        <w:t>budowę</w:t>
      </w:r>
      <w:r w:rsidR="00F92883">
        <w:rPr>
          <w:rFonts w:ascii="Trebuchet MS" w:hAnsi="Trebuchet MS" w:cs="Helvetica"/>
          <w:sz w:val="20"/>
        </w:rPr>
        <w:t xml:space="preserve"> </w:t>
      </w:r>
      <w:r w:rsidR="004606A7">
        <w:rPr>
          <w:rFonts w:ascii="Trebuchet MS" w:hAnsi="Trebuchet MS" w:cs="Helvetica"/>
          <w:sz w:val="20"/>
        </w:rPr>
        <w:t xml:space="preserve">budynku </w:t>
      </w:r>
      <w:r w:rsidR="00732833">
        <w:rPr>
          <w:rFonts w:ascii="Trebuchet MS" w:hAnsi="Trebuchet MS" w:cs="Helvetica"/>
          <w:sz w:val="20"/>
        </w:rPr>
        <w:t>Sali gimnastycznej wraz zapleczem socjalno-szatniowym</w:t>
      </w:r>
      <w:r w:rsidR="0036788F">
        <w:rPr>
          <w:rFonts w:ascii="Trebuchet MS" w:hAnsi="Trebuchet MS" w:cs="TimesNewRomanPSMT"/>
          <w:sz w:val="20"/>
          <w:lang w:eastAsia="pl-PL"/>
        </w:rPr>
        <w:t>.</w:t>
      </w:r>
    </w:p>
    <w:p w14:paraId="60A26D1F" w14:textId="7CD731C9" w:rsidR="006B2315" w:rsidRDefault="0089269C" w:rsidP="00572535">
      <w:p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Budynek </w:t>
      </w:r>
      <w:r w:rsidR="00D02E45">
        <w:rPr>
          <w:rFonts w:ascii="Trebuchet MS" w:hAnsi="Trebuchet MS" w:cs="Helvetica"/>
          <w:sz w:val="20"/>
        </w:rPr>
        <w:t>wybudowany</w:t>
      </w:r>
      <w:r w:rsidR="006B2315" w:rsidRPr="00682120">
        <w:rPr>
          <w:rFonts w:ascii="Trebuchet MS" w:hAnsi="Trebuchet MS" w:cs="Helvetica"/>
          <w:sz w:val="20"/>
        </w:rPr>
        <w:t xml:space="preserve"> w tec</w:t>
      </w:r>
      <w:r>
        <w:rPr>
          <w:rFonts w:ascii="Trebuchet MS" w:hAnsi="Trebuchet MS" w:cs="Helvetica"/>
          <w:sz w:val="20"/>
        </w:rPr>
        <w:t xml:space="preserve">hnologii tradycyjnej murowanej </w:t>
      </w:r>
      <w:r w:rsidR="00F92883">
        <w:rPr>
          <w:rFonts w:ascii="Trebuchet MS" w:hAnsi="Trebuchet MS" w:cs="Helvetica"/>
          <w:sz w:val="20"/>
        </w:rPr>
        <w:t xml:space="preserve">z pustaka </w:t>
      </w:r>
      <w:r w:rsidR="00DD3096">
        <w:rPr>
          <w:rFonts w:ascii="Trebuchet MS" w:hAnsi="Trebuchet MS" w:cs="Helvetica"/>
          <w:sz w:val="20"/>
        </w:rPr>
        <w:t>ceramicznego</w:t>
      </w:r>
      <w:r w:rsidR="00F92883">
        <w:rPr>
          <w:rFonts w:ascii="Trebuchet MS" w:hAnsi="Trebuchet MS" w:cs="Helvetica"/>
          <w:sz w:val="20"/>
        </w:rPr>
        <w:t xml:space="preserve"> </w:t>
      </w:r>
      <w:r w:rsidR="008F4DB3">
        <w:rPr>
          <w:rFonts w:ascii="Trebuchet MS" w:hAnsi="Trebuchet MS" w:cs="Helvetica"/>
          <w:sz w:val="20"/>
        </w:rPr>
        <w:t xml:space="preserve">o </w:t>
      </w:r>
      <w:r w:rsidR="00732833">
        <w:rPr>
          <w:rFonts w:ascii="Trebuchet MS" w:hAnsi="Trebuchet MS" w:cs="Helvetica"/>
          <w:sz w:val="20"/>
        </w:rPr>
        <w:t>dwóch</w:t>
      </w:r>
      <w:r w:rsidR="00CF38C6">
        <w:rPr>
          <w:rFonts w:ascii="Trebuchet MS" w:hAnsi="Trebuchet MS" w:cs="Helvetica"/>
          <w:sz w:val="20"/>
        </w:rPr>
        <w:t xml:space="preserve"> </w:t>
      </w:r>
      <w:r w:rsidR="008F4DB3">
        <w:rPr>
          <w:rFonts w:ascii="Trebuchet MS" w:hAnsi="Trebuchet MS" w:cs="Helvetica"/>
          <w:sz w:val="20"/>
        </w:rPr>
        <w:t>kondygnacj</w:t>
      </w:r>
      <w:r w:rsidR="00CF38C6">
        <w:rPr>
          <w:rFonts w:ascii="Trebuchet MS" w:hAnsi="Trebuchet MS" w:cs="Helvetica"/>
          <w:sz w:val="20"/>
        </w:rPr>
        <w:t>ach</w:t>
      </w:r>
      <w:r w:rsidR="008F4DB3">
        <w:rPr>
          <w:rFonts w:ascii="Trebuchet MS" w:hAnsi="Trebuchet MS" w:cs="Helvetica"/>
          <w:sz w:val="20"/>
        </w:rPr>
        <w:t xml:space="preserve"> nadziemn</w:t>
      </w:r>
      <w:r w:rsidR="00CF38C6">
        <w:rPr>
          <w:rFonts w:ascii="Trebuchet MS" w:hAnsi="Trebuchet MS" w:cs="Helvetica"/>
          <w:sz w:val="20"/>
        </w:rPr>
        <w:t>ych</w:t>
      </w:r>
      <w:r w:rsidR="008F4DB3">
        <w:rPr>
          <w:rFonts w:ascii="Trebuchet MS" w:hAnsi="Trebuchet MS" w:cs="Helvetica"/>
          <w:sz w:val="20"/>
        </w:rPr>
        <w:t xml:space="preserve"> </w:t>
      </w:r>
      <w:r>
        <w:rPr>
          <w:rFonts w:ascii="Trebuchet MS" w:hAnsi="Trebuchet MS" w:cs="Helvetica"/>
          <w:sz w:val="20"/>
        </w:rPr>
        <w:t xml:space="preserve">o dachu </w:t>
      </w:r>
      <w:r w:rsidR="00E80F4B">
        <w:rPr>
          <w:rFonts w:ascii="Trebuchet MS" w:hAnsi="Trebuchet MS" w:cs="Helvetica"/>
          <w:sz w:val="20"/>
        </w:rPr>
        <w:t>stromym</w:t>
      </w:r>
      <w:r w:rsidR="0040555C">
        <w:rPr>
          <w:rFonts w:ascii="Trebuchet MS" w:hAnsi="Trebuchet MS" w:cs="Helvetica"/>
          <w:sz w:val="20"/>
        </w:rPr>
        <w:t xml:space="preserve">, budynek </w:t>
      </w:r>
      <w:r w:rsidR="00E80F4B">
        <w:rPr>
          <w:rFonts w:ascii="Trebuchet MS" w:hAnsi="Trebuchet MS" w:cs="Helvetica"/>
          <w:sz w:val="20"/>
        </w:rPr>
        <w:t xml:space="preserve"> nie </w:t>
      </w:r>
      <w:r w:rsidR="0040555C">
        <w:rPr>
          <w:rFonts w:ascii="Trebuchet MS" w:hAnsi="Trebuchet MS" w:cs="Helvetica"/>
          <w:sz w:val="20"/>
        </w:rPr>
        <w:t>podpiwniczony</w:t>
      </w:r>
      <w:r w:rsidR="006B2315" w:rsidRPr="00682120">
        <w:rPr>
          <w:rFonts w:ascii="Trebuchet MS" w:hAnsi="Trebuchet MS" w:cs="Helvetica"/>
          <w:sz w:val="20"/>
        </w:rPr>
        <w:t>– patrz rysunki architektury.</w:t>
      </w:r>
    </w:p>
    <w:p w14:paraId="52412FDA" w14:textId="77777777" w:rsidR="0036788F" w:rsidRDefault="0036788F" w:rsidP="00572535">
      <w:p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</w:p>
    <w:p w14:paraId="29D5A61F" w14:textId="77777777" w:rsidR="006B2315" w:rsidRDefault="006B2315" w:rsidP="00572535">
      <w:p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 w:rsidRPr="00682120">
        <w:rPr>
          <w:rFonts w:ascii="Trebuchet MS" w:hAnsi="Trebuchet MS" w:cs="Helvetica"/>
          <w:sz w:val="20"/>
        </w:rPr>
        <w:t xml:space="preserve"> </w:t>
      </w:r>
      <w:r>
        <w:rPr>
          <w:rFonts w:ascii="Trebuchet MS" w:hAnsi="Trebuchet MS" w:cs="Helvetica"/>
          <w:sz w:val="20"/>
        </w:rPr>
        <w:t>Budynek wyposażony w następujące instalacje:</w:t>
      </w:r>
    </w:p>
    <w:p w14:paraId="0452CAA2" w14:textId="77777777" w:rsidR="006B2315" w:rsidRDefault="006B2315" w:rsidP="0057253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Instalacja </w:t>
      </w:r>
      <w:proofErr w:type="spellStart"/>
      <w:r>
        <w:rPr>
          <w:rFonts w:ascii="Trebuchet MS" w:hAnsi="Trebuchet MS" w:cs="Helvetica"/>
          <w:sz w:val="20"/>
        </w:rPr>
        <w:t>wod-kan</w:t>
      </w:r>
      <w:proofErr w:type="spellEnd"/>
      <w:r>
        <w:rPr>
          <w:rFonts w:ascii="Trebuchet MS" w:hAnsi="Trebuchet MS" w:cs="Helvetica"/>
          <w:sz w:val="20"/>
        </w:rPr>
        <w:t>,</w:t>
      </w:r>
    </w:p>
    <w:p w14:paraId="77345462" w14:textId="77777777" w:rsidR="006B2315" w:rsidRDefault="00D02E45" w:rsidP="0057253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C.O</w:t>
      </w:r>
      <w:r w:rsidR="001D432F">
        <w:rPr>
          <w:rFonts w:ascii="Trebuchet MS" w:hAnsi="Trebuchet MS" w:cs="Helvetica"/>
          <w:sz w:val="20"/>
        </w:rPr>
        <w:t>.</w:t>
      </w:r>
      <w:r w:rsidR="006B2315">
        <w:rPr>
          <w:rFonts w:ascii="Trebuchet MS" w:hAnsi="Trebuchet MS" w:cs="Helvetica"/>
          <w:sz w:val="20"/>
        </w:rPr>
        <w:t>,</w:t>
      </w:r>
    </w:p>
    <w:p w14:paraId="2D9621E6" w14:textId="77777777" w:rsidR="008F4DB3" w:rsidRDefault="008F4DB3" w:rsidP="0057253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Instalacje elektryczne,</w:t>
      </w:r>
    </w:p>
    <w:p w14:paraId="319F8E91" w14:textId="0F39572B" w:rsidR="00732833" w:rsidRDefault="00732833" w:rsidP="0057253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gazowa,</w:t>
      </w:r>
    </w:p>
    <w:p w14:paraId="739F366A" w14:textId="446F1BC6" w:rsidR="001D432F" w:rsidRDefault="006B2315" w:rsidP="0057253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 xml:space="preserve">Wentylacja </w:t>
      </w:r>
      <w:r w:rsidR="001D432F">
        <w:rPr>
          <w:rFonts w:ascii="Trebuchet MS" w:hAnsi="Trebuchet MS" w:cs="Helvetica"/>
          <w:sz w:val="20"/>
        </w:rPr>
        <w:t xml:space="preserve">mechaniczna </w:t>
      </w:r>
      <w:proofErr w:type="spellStart"/>
      <w:r w:rsidR="0040555C">
        <w:rPr>
          <w:rFonts w:ascii="Trebuchet MS" w:hAnsi="Trebuchet MS" w:cs="Helvetica"/>
          <w:sz w:val="20"/>
        </w:rPr>
        <w:t>nawiewno</w:t>
      </w:r>
      <w:proofErr w:type="spellEnd"/>
      <w:r w:rsidR="0040555C">
        <w:rPr>
          <w:rFonts w:ascii="Trebuchet MS" w:hAnsi="Trebuchet MS" w:cs="Helvetica"/>
          <w:sz w:val="20"/>
        </w:rPr>
        <w:t>-wywiewna</w:t>
      </w:r>
      <w:r w:rsidR="00732833">
        <w:rPr>
          <w:rFonts w:ascii="Trebuchet MS" w:hAnsi="Trebuchet MS" w:cs="Helvetica"/>
          <w:sz w:val="20"/>
        </w:rPr>
        <w:t xml:space="preserve"> z odzyskiem ciepła</w:t>
      </w:r>
      <w:r w:rsidR="0040555C">
        <w:rPr>
          <w:rFonts w:ascii="Trebuchet MS" w:hAnsi="Trebuchet MS" w:cs="Helvetica"/>
          <w:sz w:val="20"/>
        </w:rPr>
        <w:t>,</w:t>
      </w:r>
      <w:r w:rsidR="00583308">
        <w:rPr>
          <w:rFonts w:ascii="Trebuchet MS" w:hAnsi="Trebuchet MS" w:cs="Helvetica"/>
          <w:sz w:val="20"/>
        </w:rPr>
        <w:t xml:space="preserve"> </w:t>
      </w:r>
    </w:p>
    <w:p w14:paraId="716F22D4" w14:textId="3F46DC55" w:rsidR="00E80F4B" w:rsidRDefault="00E80F4B" w:rsidP="00572535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line="276" w:lineRule="auto"/>
        <w:rPr>
          <w:rFonts w:ascii="Trebuchet MS" w:hAnsi="Trebuchet MS" w:cs="Helvetica"/>
          <w:sz w:val="20"/>
        </w:rPr>
      </w:pPr>
      <w:r>
        <w:rPr>
          <w:rFonts w:ascii="Trebuchet MS" w:hAnsi="Trebuchet MS" w:cs="Helvetica"/>
          <w:sz w:val="20"/>
        </w:rPr>
        <w:t>Instalacja paneli fotowoltaicznych.</w:t>
      </w:r>
    </w:p>
    <w:p w14:paraId="3DF773BF" w14:textId="77777777" w:rsidR="006B2315" w:rsidRPr="000122AE" w:rsidRDefault="006B2315" w:rsidP="00572535">
      <w:pPr>
        <w:spacing w:line="276" w:lineRule="auto"/>
        <w:ind w:left="720"/>
        <w:rPr>
          <w:rFonts w:ascii="Trebuchet MS" w:hAnsi="Trebuchet MS" w:cs="Arial"/>
          <w:color w:val="FF0000"/>
          <w:sz w:val="20"/>
          <w:lang w:eastAsia="pl-PL"/>
        </w:rPr>
      </w:pPr>
    </w:p>
    <w:p w14:paraId="59204E50" w14:textId="77777777" w:rsidR="006B2315" w:rsidRPr="00682120" w:rsidRDefault="006B2315" w:rsidP="006B2315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682120">
        <w:rPr>
          <w:rFonts w:ascii="Trebuchet MS" w:hAnsi="Trebuchet MS" w:cs="Arial"/>
          <w:b/>
          <w:i/>
          <w:sz w:val="20"/>
          <w:lang w:eastAsia="pl-PL"/>
        </w:rPr>
        <w:t>Założenia do obliczeń i podstawowe parametry budynku</w:t>
      </w:r>
    </w:p>
    <w:p w14:paraId="47692A6E" w14:textId="77777777" w:rsidR="006B2315" w:rsidRPr="00682120" w:rsidRDefault="006B2315" w:rsidP="00572535">
      <w:pPr>
        <w:pStyle w:val="Tekstpodstawowy"/>
        <w:spacing w:before="100" w:line="276" w:lineRule="auto"/>
        <w:rPr>
          <w:rFonts w:ascii="Trebuchet MS" w:hAnsi="Trebuchet MS" w:cs="Arial"/>
          <w:kern w:val="1"/>
          <w:sz w:val="20"/>
        </w:rPr>
      </w:pPr>
      <w:r w:rsidRPr="00682120">
        <w:rPr>
          <w:rFonts w:ascii="Trebuchet MS" w:hAnsi="Trebuchet MS" w:cs="Arial"/>
          <w:kern w:val="1"/>
          <w:sz w:val="20"/>
        </w:rPr>
        <w:t>Do obliczeń założono:</w:t>
      </w:r>
    </w:p>
    <w:p w14:paraId="288D8FDC" w14:textId="22A00940" w:rsidR="006B2315" w:rsidRPr="00682120" w:rsidRDefault="006B2315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konstrukcji: tradycyjna murowana</w:t>
      </w:r>
      <w:r w:rsidR="004606A7">
        <w:rPr>
          <w:rFonts w:ascii="Trebuchet MS" w:hAnsi="Trebuchet MS" w:cs="Arial"/>
          <w:kern w:val="1"/>
          <w:sz w:val="20"/>
          <w:szCs w:val="20"/>
        </w:rPr>
        <w:t xml:space="preserve"> z </w:t>
      </w:r>
      <w:r w:rsidR="00E80F4B">
        <w:rPr>
          <w:rFonts w:ascii="Trebuchet MS" w:hAnsi="Trebuchet MS" w:cs="Arial"/>
          <w:kern w:val="1"/>
          <w:sz w:val="20"/>
          <w:szCs w:val="20"/>
        </w:rPr>
        <w:t xml:space="preserve">pustaka </w:t>
      </w:r>
      <w:r w:rsidR="00DD3096">
        <w:rPr>
          <w:rFonts w:ascii="Trebuchet MS" w:hAnsi="Trebuchet MS" w:cs="Arial"/>
          <w:kern w:val="1"/>
          <w:sz w:val="20"/>
          <w:szCs w:val="20"/>
        </w:rPr>
        <w:t>ceramicznego</w:t>
      </w:r>
      <w:r w:rsidR="00583308">
        <w:rPr>
          <w:rFonts w:ascii="Trebuchet MS" w:hAnsi="Trebuchet MS" w:cs="Arial"/>
          <w:kern w:val="1"/>
          <w:sz w:val="20"/>
          <w:szCs w:val="20"/>
        </w:rPr>
        <w:t>,</w:t>
      </w:r>
      <w:r w:rsidR="004606A7">
        <w:rPr>
          <w:rFonts w:ascii="Trebuchet MS" w:hAnsi="Trebuchet MS" w:cs="Arial"/>
          <w:kern w:val="1"/>
          <w:sz w:val="20"/>
          <w:szCs w:val="20"/>
        </w:rPr>
        <w:t xml:space="preserve"> żelbetowa</w:t>
      </w:r>
      <w:r w:rsidRPr="00682120">
        <w:rPr>
          <w:rFonts w:ascii="Trebuchet MS" w:hAnsi="Trebuchet MS" w:cs="Arial"/>
          <w:kern w:val="1"/>
          <w:sz w:val="20"/>
          <w:szCs w:val="20"/>
        </w:rPr>
        <w:t>,</w:t>
      </w:r>
      <w:r w:rsidR="001D432F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DD3096">
        <w:rPr>
          <w:rFonts w:ascii="Trebuchet MS" w:hAnsi="Trebuchet MS" w:cs="Arial"/>
          <w:kern w:val="1"/>
          <w:sz w:val="20"/>
          <w:szCs w:val="20"/>
        </w:rPr>
        <w:t>kratownica</w:t>
      </w:r>
      <w:r w:rsidR="00E80F4B">
        <w:rPr>
          <w:rFonts w:ascii="Trebuchet MS" w:hAnsi="Trebuchet MS" w:cs="Arial"/>
          <w:kern w:val="1"/>
          <w:sz w:val="20"/>
          <w:szCs w:val="20"/>
        </w:rPr>
        <w:t xml:space="preserve"> dachowa</w:t>
      </w:r>
    </w:p>
    <w:p w14:paraId="59D4B2DA" w14:textId="77777777" w:rsidR="006B2315" w:rsidRPr="00682120" w:rsidRDefault="006B2315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r w:rsidRPr="00682120">
        <w:rPr>
          <w:rFonts w:ascii="Trebuchet MS" w:hAnsi="Trebuchet MS" w:cs="Arial"/>
          <w:kern w:val="1"/>
          <w:sz w:val="20"/>
          <w:szCs w:val="20"/>
        </w:rPr>
        <w:t>rodzaj pr</w:t>
      </w:r>
      <w:r w:rsidR="00C53A25">
        <w:rPr>
          <w:rFonts w:ascii="Trebuchet MS" w:hAnsi="Trebuchet MS" w:cs="Arial"/>
          <w:kern w:val="1"/>
          <w:sz w:val="20"/>
          <w:szCs w:val="20"/>
        </w:rPr>
        <w:t xml:space="preserve">zeszkleń: okna </w:t>
      </w:r>
      <w:r w:rsidR="004E0172">
        <w:rPr>
          <w:rFonts w:ascii="Trebuchet MS" w:hAnsi="Trebuchet MS" w:cs="Arial"/>
          <w:kern w:val="1"/>
          <w:sz w:val="20"/>
          <w:szCs w:val="20"/>
        </w:rPr>
        <w:t xml:space="preserve">projektowane </w:t>
      </w:r>
      <w:proofErr w:type="spellStart"/>
      <w:r w:rsidR="00583308">
        <w:rPr>
          <w:rFonts w:ascii="Trebuchet MS" w:hAnsi="Trebuchet MS" w:cs="Arial"/>
          <w:kern w:val="1"/>
          <w:sz w:val="20"/>
          <w:szCs w:val="20"/>
        </w:rPr>
        <w:t>wsp</w:t>
      </w:r>
      <w:proofErr w:type="spellEnd"/>
      <w:r w:rsidR="00583308">
        <w:rPr>
          <w:rFonts w:ascii="Trebuchet MS" w:hAnsi="Trebuchet MS" w:cs="Arial"/>
          <w:kern w:val="1"/>
          <w:sz w:val="20"/>
          <w:szCs w:val="20"/>
        </w:rPr>
        <w:t>. U&lt;0,9</w:t>
      </w:r>
      <w:r w:rsidRPr="00682120">
        <w:rPr>
          <w:rFonts w:ascii="Trebuchet MS" w:hAnsi="Trebuchet MS" w:cs="Arial"/>
          <w:kern w:val="1"/>
          <w:sz w:val="20"/>
          <w:szCs w:val="20"/>
        </w:rPr>
        <w:t xml:space="preserve"> W/m</w:t>
      </w:r>
      <w:r w:rsidRPr="00682120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Pr="00682120">
        <w:rPr>
          <w:rFonts w:ascii="Trebuchet MS" w:hAnsi="Trebuchet MS" w:cs="Arial"/>
          <w:kern w:val="1"/>
          <w:sz w:val="20"/>
          <w:szCs w:val="20"/>
        </w:rPr>
        <w:t>K,</w:t>
      </w:r>
    </w:p>
    <w:p w14:paraId="4FDE3D6C" w14:textId="37DD3EF9" w:rsidR="004E0172" w:rsidRDefault="006B2315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r w:rsidRPr="004E0172">
        <w:rPr>
          <w:rFonts w:ascii="Trebuchet MS" w:hAnsi="Trebuchet MS" w:cs="Arial"/>
          <w:kern w:val="1"/>
          <w:sz w:val="20"/>
          <w:szCs w:val="20"/>
        </w:rPr>
        <w:t>powierzchn</w:t>
      </w:r>
      <w:r w:rsidR="004E0172">
        <w:rPr>
          <w:rFonts w:ascii="Trebuchet MS" w:hAnsi="Trebuchet MS" w:cs="Arial"/>
          <w:kern w:val="1"/>
          <w:sz w:val="20"/>
          <w:szCs w:val="20"/>
        </w:rPr>
        <w:t>ia użytkowa</w:t>
      </w:r>
      <w:r w:rsidR="00D02E45" w:rsidRPr="004E0172">
        <w:rPr>
          <w:rFonts w:ascii="Trebuchet MS" w:hAnsi="Trebuchet MS" w:cs="Arial"/>
          <w:kern w:val="1"/>
          <w:sz w:val="20"/>
          <w:szCs w:val="20"/>
        </w:rPr>
        <w:t xml:space="preserve">: </w:t>
      </w:r>
      <w:r w:rsidR="00DD3096">
        <w:rPr>
          <w:rFonts w:ascii="Trebuchet MS" w:hAnsi="Trebuchet MS" w:cs="Arial"/>
          <w:kern w:val="1"/>
          <w:sz w:val="20"/>
          <w:szCs w:val="20"/>
        </w:rPr>
        <w:t>1227,07</w:t>
      </w:r>
      <w:r w:rsidRPr="004E0172">
        <w:rPr>
          <w:rFonts w:ascii="Trebuchet MS" w:hAnsi="Trebuchet MS" w:cs="Arial"/>
          <w:color w:val="FF0000"/>
          <w:kern w:val="1"/>
          <w:sz w:val="20"/>
          <w:szCs w:val="20"/>
        </w:rPr>
        <w:t xml:space="preserve"> </w:t>
      </w:r>
      <w:r w:rsidRPr="004E0172">
        <w:rPr>
          <w:rFonts w:ascii="Trebuchet MS" w:hAnsi="Trebuchet MS" w:cs="Arial"/>
          <w:kern w:val="1"/>
          <w:sz w:val="20"/>
          <w:szCs w:val="20"/>
        </w:rPr>
        <w:t>m</w:t>
      </w:r>
      <w:r w:rsidRPr="004E0172">
        <w:rPr>
          <w:rFonts w:ascii="Trebuchet MS" w:hAnsi="Trebuchet MS" w:cs="Arial"/>
          <w:kern w:val="1"/>
          <w:sz w:val="20"/>
          <w:szCs w:val="20"/>
          <w:vertAlign w:val="superscript"/>
        </w:rPr>
        <w:t>2</w:t>
      </w:r>
      <w:r w:rsidR="004F0F6C" w:rsidRPr="004E0172">
        <w:rPr>
          <w:rFonts w:ascii="Trebuchet MS" w:hAnsi="Trebuchet MS" w:cs="Arial"/>
          <w:kern w:val="1"/>
          <w:sz w:val="20"/>
          <w:szCs w:val="20"/>
        </w:rPr>
        <w:t>,</w:t>
      </w:r>
      <w:r w:rsidR="00D02E45" w:rsidRPr="004E0172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1BE7251D" w14:textId="36D7161E" w:rsidR="006B2315" w:rsidRPr="004E0172" w:rsidRDefault="004606A7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r w:rsidRPr="004E0172">
        <w:rPr>
          <w:rFonts w:ascii="Trebuchet MS" w:hAnsi="Trebuchet MS" w:cs="Arial"/>
          <w:kern w:val="1"/>
          <w:sz w:val="20"/>
          <w:szCs w:val="20"/>
        </w:rPr>
        <w:t xml:space="preserve">ilość kondygnacji: </w:t>
      </w:r>
      <w:r w:rsidR="00732833">
        <w:rPr>
          <w:rFonts w:ascii="Trebuchet MS" w:hAnsi="Trebuchet MS" w:cs="Arial"/>
          <w:kern w:val="1"/>
          <w:sz w:val="20"/>
          <w:szCs w:val="20"/>
        </w:rPr>
        <w:t>2</w:t>
      </w:r>
      <w:r w:rsidR="006B2315" w:rsidRPr="004E0172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0D878AF3" w14:textId="713A27DA" w:rsidR="006B2315" w:rsidRPr="0036788F" w:rsidRDefault="006B2315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Warunki klimatyczne dla stacji meteorologicznej: </w:t>
      </w:r>
      <w:r w:rsidR="00DD3096">
        <w:rPr>
          <w:rFonts w:ascii="Trebuchet MS" w:hAnsi="Trebuchet MS" w:cs="Arial"/>
          <w:kern w:val="1"/>
          <w:sz w:val="20"/>
          <w:szCs w:val="20"/>
        </w:rPr>
        <w:t>Radom</w:t>
      </w:r>
      <w:r w:rsidRPr="00C968DF">
        <w:rPr>
          <w:rFonts w:ascii="Trebuchet MS" w:hAnsi="Trebuchet MS" w:cs="Arial"/>
          <w:kern w:val="1"/>
          <w:sz w:val="20"/>
          <w:szCs w:val="20"/>
        </w:rPr>
        <w:t>,</w:t>
      </w:r>
    </w:p>
    <w:p w14:paraId="23EA55B6" w14:textId="101AAF74" w:rsidR="00D02E45" w:rsidRDefault="000E5ED7" w:rsidP="00572535">
      <w:pPr>
        <w:pStyle w:val="Listapunktowana"/>
        <w:numPr>
          <w:ilvl w:val="0"/>
          <w:numId w:val="0"/>
        </w:numPr>
        <w:spacing w:line="276" w:lineRule="auto"/>
        <w:ind w:left="2124" w:hanging="1764"/>
        <w:rPr>
          <w:rFonts w:ascii="Trebuchet MS" w:hAnsi="Trebuchet MS" w:cs="Arial"/>
          <w:kern w:val="1"/>
          <w:sz w:val="20"/>
          <w:szCs w:val="20"/>
        </w:rPr>
      </w:pPr>
      <w:r w:rsidRPr="00D02E45">
        <w:rPr>
          <w:rFonts w:ascii="Trebuchet MS" w:hAnsi="Trebuchet MS" w:cs="Arial"/>
          <w:kern w:val="1"/>
          <w:sz w:val="20"/>
          <w:szCs w:val="20"/>
        </w:rPr>
        <w:t>instalacja ogrzewania: wodne</w:t>
      </w:r>
      <w:r w:rsidR="006B2315" w:rsidRPr="00D02E45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4E0172">
        <w:rPr>
          <w:rFonts w:ascii="Trebuchet MS" w:hAnsi="Trebuchet MS" w:cs="Arial"/>
          <w:kern w:val="1"/>
          <w:sz w:val="20"/>
          <w:szCs w:val="20"/>
        </w:rPr>
        <w:t>–</w:t>
      </w:r>
      <w:r w:rsidR="00DD3096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732833">
        <w:rPr>
          <w:rFonts w:ascii="Trebuchet MS" w:hAnsi="Trebuchet MS" w:cs="Arial"/>
          <w:kern w:val="1"/>
          <w:sz w:val="20"/>
          <w:szCs w:val="20"/>
        </w:rPr>
        <w:t>ogrzewanie podłogowe</w:t>
      </w:r>
      <w:r w:rsidR="00DD3096">
        <w:rPr>
          <w:rFonts w:ascii="Trebuchet MS" w:hAnsi="Trebuchet MS" w:cs="Arial"/>
          <w:kern w:val="1"/>
          <w:sz w:val="20"/>
          <w:szCs w:val="20"/>
        </w:rPr>
        <w:t>, nagrzewnice ścienne</w:t>
      </w:r>
      <w:r w:rsidRPr="00D02E45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6FE6DAE4" w14:textId="0D71CFBA" w:rsidR="006B2315" w:rsidRPr="00D02E45" w:rsidRDefault="006B2315" w:rsidP="00572535">
      <w:pPr>
        <w:pStyle w:val="Listapunktowana"/>
        <w:numPr>
          <w:ilvl w:val="0"/>
          <w:numId w:val="0"/>
        </w:numPr>
        <w:spacing w:line="276" w:lineRule="auto"/>
        <w:ind w:left="426" w:hanging="66"/>
        <w:rPr>
          <w:rFonts w:ascii="Trebuchet MS" w:hAnsi="Trebuchet MS" w:cs="Arial"/>
          <w:kern w:val="1"/>
          <w:sz w:val="20"/>
          <w:szCs w:val="20"/>
        </w:rPr>
      </w:pPr>
      <w:r w:rsidRPr="00D02E45">
        <w:rPr>
          <w:rFonts w:ascii="Trebuchet MS" w:hAnsi="Trebuchet MS" w:cs="Arial"/>
          <w:kern w:val="1"/>
          <w:sz w:val="20"/>
          <w:szCs w:val="20"/>
        </w:rPr>
        <w:t>źródło zasilania</w:t>
      </w:r>
      <w:r w:rsidR="000E5ED7" w:rsidRPr="00D02E45">
        <w:rPr>
          <w:rFonts w:ascii="Trebuchet MS" w:hAnsi="Trebuchet MS" w:cs="Arial"/>
          <w:kern w:val="1"/>
          <w:sz w:val="20"/>
          <w:szCs w:val="20"/>
        </w:rPr>
        <w:t xml:space="preserve"> </w:t>
      </w:r>
      <w:r w:rsidR="00205B0F" w:rsidRPr="00D02E45">
        <w:rPr>
          <w:rFonts w:ascii="Trebuchet MS" w:hAnsi="Trebuchet MS" w:cs="Arial"/>
          <w:kern w:val="1"/>
          <w:sz w:val="20"/>
          <w:szCs w:val="20"/>
        </w:rPr>
        <w:t xml:space="preserve">instalacji c.o. wodnej </w:t>
      </w:r>
      <w:r w:rsidR="00C27365" w:rsidRPr="00D02E45">
        <w:rPr>
          <w:rFonts w:ascii="Trebuchet MS" w:hAnsi="Trebuchet MS" w:cs="Arial"/>
          <w:kern w:val="1"/>
          <w:sz w:val="20"/>
          <w:szCs w:val="20"/>
        </w:rPr>
        <w:t>–</w:t>
      </w:r>
      <w:r w:rsidR="00E80F4B">
        <w:rPr>
          <w:rFonts w:ascii="Trebuchet MS" w:hAnsi="Trebuchet MS" w:cs="Arial"/>
          <w:kern w:val="1"/>
          <w:sz w:val="20"/>
          <w:szCs w:val="20"/>
        </w:rPr>
        <w:t>kotłownia gazowa kondensacyjna</w:t>
      </w:r>
      <w:r w:rsidR="00DD3096">
        <w:rPr>
          <w:rFonts w:ascii="Trebuchet MS" w:hAnsi="Trebuchet MS" w:cs="Arial"/>
          <w:kern w:val="1"/>
          <w:sz w:val="20"/>
          <w:szCs w:val="20"/>
        </w:rPr>
        <w:t xml:space="preserve"> oraz pompy ciepła  (powietrzne)</w:t>
      </w:r>
    </w:p>
    <w:p w14:paraId="48BF570A" w14:textId="77777777" w:rsidR="0056760A" w:rsidRDefault="006B2315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r w:rsidRPr="00C968DF">
        <w:rPr>
          <w:rFonts w:ascii="Trebuchet MS" w:hAnsi="Trebuchet MS" w:cs="Arial"/>
          <w:kern w:val="1"/>
          <w:sz w:val="20"/>
          <w:szCs w:val="20"/>
        </w:rPr>
        <w:t xml:space="preserve">instalacja przygotowania CWU: </w:t>
      </w:r>
      <w:r w:rsidR="004606A7">
        <w:rPr>
          <w:rFonts w:ascii="Trebuchet MS" w:hAnsi="Trebuchet MS" w:cs="Arial"/>
          <w:kern w:val="1"/>
          <w:sz w:val="20"/>
          <w:szCs w:val="20"/>
        </w:rPr>
        <w:t>pojemnościowa</w:t>
      </w:r>
      <w:r w:rsidR="00E33FD5">
        <w:rPr>
          <w:rFonts w:ascii="Trebuchet MS" w:hAnsi="Trebuchet MS" w:cs="Arial"/>
          <w:kern w:val="1"/>
          <w:sz w:val="20"/>
          <w:szCs w:val="20"/>
        </w:rPr>
        <w:t xml:space="preserve"> zasilana</w:t>
      </w:r>
      <w:r w:rsidR="0036788F">
        <w:rPr>
          <w:rFonts w:ascii="Trebuchet MS" w:hAnsi="Trebuchet MS" w:cs="Arial"/>
          <w:kern w:val="1"/>
          <w:sz w:val="20"/>
          <w:szCs w:val="20"/>
        </w:rPr>
        <w:t xml:space="preserve"> z </w:t>
      </w:r>
      <w:r w:rsidR="00E80F4B">
        <w:rPr>
          <w:rFonts w:ascii="Trebuchet MS" w:hAnsi="Trebuchet MS" w:cs="Arial"/>
          <w:kern w:val="1"/>
          <w:sz w:val="20"/>
          <w:szCs w:val="20"/>
        </w:rPr>
        <w:t>kotłowni gazowej</w:t>
      </w:r>
      <w:r w:rsidR="00DD3096">
        <w:rPr>
          <w:rFonts w:ascii="Trebuchet MS" w:hAnsi="Trebuchet MS" w:cs="Arial"/>
          <w:kern w:val="1"/>
          <w:sz w:val="20"/>
          <w:szCs w:val="20"/>
        </w:rPr>
        <w:t xml:space="preserve"> oraz pompy ciepła</w:t>
      </w:r>
      <w:r w:rsidR="0056760A">
        <w:rPr>
          <w:rFonts w:ascii="Trebuchet MS" w:hAnsi="Trebuchet MS" w:cs="Arial"/>
          <w:kern w:val="1"/>
          <w:sz w:val="20"/>
          <w:szCs w:val="20"/>
        </w:rPr>
        <w:t>,</w:t>
      </w:r>
    </w:p>
    <w:p w14:paraId="69FA0DEE" w14:textId="7570ABF5" w:rsidR="006B2315" w:rsidRPr="00C968DF" w:rsidRDefault="0056760A" w:rsidP="00572535">
      <w:pPr>
        <w:pStyle w:val="Listapunktowana"/>
        <w:spacing w:line="276" w:lineRule="auto"/>
        <w:rPr>
          <w:rFonts w:ascii="Trebuchet MS" w:hAnsi="Trebuchet MS" w:cs="Arial"/>
          <w:kern w:val="1"/>
          <w:sz w:val="20"/>
          <w:szCs w:val="20"/>
        </w:rPr>
      </w:pPr>
      <w:proofErr w:type="spellStart"/>
      <w:r>
        <w:rPr>
          <w:rFonts w:ascii="Trebuchet MS" w:hAnsi="Trebuchet MS" w:cs="Arial"/>
          <w:kern w:val="1"/>
          <w:sz w:val="20"/>
          <w:szCs w:val="20"/>
        </w:rPr>
        <w:t>instal</w:t>
      </w:r>
      <w:proofErr w:type="spellEnd"/>
      <w:r>
        <w:rPr>
          <w:rFonts w:ascii="Trebuchet MS" w:hAnsi="Trebuchet MS" w:cs="Arial"/>
          <w:kern w:val="1"/>
          <w:sz w:val="20"/>
          <w:szCs w:val="20"/>
        </w:rPr>
        <w:t xml:space="preserve">. paneli </w:t>
      </w:r>
      <w:proofErr w:type="spellStart"/>
      <w:r>
        <w:rPr>
          <w:rFonts w:ascii="Trebuchet MS" w:hAnsi="Trebuchet MS" w:cs="Arial"/>
          <w:kern w:val="1"/>
          <w:sz w:val="20"/>
          <w:szCs w:val="20"/>
        </w:rPr>
        <w:t>fotowolt</w:t>
      </w:r>
      <w:proofErr w:type="spellEnd"/>
      <w:r>
        <w:rPr>
          <w:rFonts w:ascii="Trebuchet MS" w:hAnsi="Trebuchet MS" w:cs="Arial"/>
          <w:kern w:val="1"/>
          <w:sz w:val="20"/>
          <w:szCs w:val="20"/>
        </w:rPr>
        <w:t xml:space="preserve">.: wykorzystanie na potrzeby c.o., wentylacji, </w:t>
      </w:r>
      <w:proofErr w:type="spellStart"/>
      <w:r>
        <w:rPr>
          <w:rFonts w:ascii="Trebuchet MS" w:hAnsi="Trebuchet MS" w:cs="Arial"/>
          <w:kern w:val="1"/>
          <w:sz w:val="20"/>
          <w:szCs w:val="20"/>
        </w:rPr>
        <w:t>cwu</w:t>
      </w:r>
      <w:proofErr w:type="spellEnd"/>
      <w:r>
        <w:rPr>
          <w:rFonts w:ascii="Trebuchet MS" w:hAnsi="Trebuchet MS" w:cs="Arial"/>
          <w:kern w:val="1"/>
          <w:sz w:val="20"/>
          <w:szCs w:val="20"/>
        </w:rPr>
        <w:t xml:space="preserve">. 14 529 kWh/rok </w:t>
      </w:r>
      <w:r w:rsidR="006B2315" w:rsidRPr="00C968DF">
        <w:rPr>
          <w:rFonts w:ascii="Trebuchet MS" w:hAnsi="Trebuchet MS" w:cs="Arial"/>
          <w:kern w:val="1"/>
          <w:sz w:val="20"/>
          <w:szCs w:val="20"/>
        </w:rPr>
        <w:t xml:space="preserve"> </w:t>
      </w:r>
    </w:p>
    <w:p w14:paraId="38F5411F" w14:textId="77777777" w:rsidR="006B2315" w:rsidRPr="000122AE" w:rsidRDefault="006B2315" w:rsidP="00572535">
      <w:pPr>
        <w:pStyle w:val="Listapunktowana"/>
        <w:numPr>
          <w:ilvl w:val="0"/>
          <w:numId w:val="0"/>
        </w:numPr>
        <w:spacing w:line="276" w:lineRule="auto"/>
        <w:ind w:left="360"/>
        <w:rPr>
          <w:rFonts w:ascii="Trebuchet MS" w:hAnsi="Trebuchet MS" w:cs="Arial"/>
          <w:color w:val="FF0000"/>
          <w:kern w:val="1"/>
          <w:sz w:val="20"/>
          <w:szCs w:val="20"/>
        </w:rPr>
      </w:pPr>
    </w:p>
    <w:tbl>
      <w:tblPr>
        <w:tblW w:w="7856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410"/>
        <w:gridCol w:w="191"/>
        <w:gridCol w:w="2276"/>
        <w:gridCol w:w="47"/>
        <w:gridCol w:w="706"/>
        <w:gridCol w:w="98"/>
        <w:gridCol w:w="93"/>
        <w:gridCol w:w="240"/>
        <w:gridCol w:w="382"/>
        <w:gridCol w:w="501"/>
        <w:gridCol w:w="160"/>
        <w:gridCol w:w="37"/>
        <w:gridCol w:w="1321"/>
        <w:gridCol w:w="1039"/>
        <w:gridCol w:w="170"/>
      </w:tblGrid>
      <w:tr w:rsidR="006B2315" w:rsidRPr="000122AE" w14:paraId="521D9FC1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33D01E0D" w14:textId="77777777" w:rsidR="006B2315" w:rsidRPr="00C968DF" w:rsidRDefault="006B2315" w:rsidP="00AC120D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Parametry budynku</w:t>
            </w:r>
            <w:r w:rsidR="00AC120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(części wnioskowanej)</w:t>
            </w:r>
          </w:p>
        </w:tc>
      </w:tr>
      <w:tr w:rsidR="006B2315" w:rsidRPr="000122AE" w14:paraId="685289A9" w14:textId="77777777" w:rsidTr="00732833">
        <w:trPr>
          <w:gridAfter w:val="2"/>
          <w:wAfter w:w="1209" w:type="dxa"/>
          <w:trHeight w:hRule="exact" w:val="301"/>
        </w:trPr>
        <w:tc>
          <w:tcPr>
            <w:tcW w:w="3109" w:type="dxa"/>
            <w:gridSpan w:val="5"/>
            <w:shd w:val="clear" w:color="000000" w:fill="FFFFFF"/>
            <w:vAlign w:val="center"/>
          </w:tcPr>
          <w:p w14:paraId="55869072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Przeznaczenie </w:t>
            </w:r>
            <w:r w:rsidR="00AC120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części </w:t>
            </w: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14:paraId="26603D62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551F9584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7B7DCA5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14:paraId="23986ACD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501" w:type="dxa"/>
            <w:shd w:val="clear" w:color="auto" w:fill="auto"/>
            <w:noWrap/>
            <w:vAlign w:val="bottom"/>
          </w:tcPr>
          <w:p w14:paraId="2946118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01BB786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425C41B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7AC36055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417801B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33E7BEB3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5C8BA959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503" w:type="dxa"/>
            <w:gridSpan w:val="9"/>
            <w:shd w:val="clear" w:color="000000" w:fill="FFFFFF"/>
            <w:vAlign w:val="center"/>
          </w:tcPr>
          <w:p w14:paraId="74ECB0BE" w14:textId="0BCA1112" w:rsidR="006B2315" w:rsidRPr="00C968DF" w:rsidRDefault="0036788F" w:rsidP="004E017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Budynek </w:t>
            </w:r>
            <w:r w:rsidR="00732833">
              <w:rPr>
                <w:rFonts w:ascii="Arial" w:hAnsi="Arial" w:cs="Arial"/>
                <w:sz w:val="18"/>
                <w:szCs w:val="18"/>
                <w:lang w:eastAsia="pl-PL"/>
              </w:rPr>
              <w:t>użyteczności publicznej</w:t>
            </w:r>
          </w:p>
        </w:tc>
        <w:tc>
          <w:tcPr>
            <w:tcW w:w="1358" w:type="dxa"/>
            <w:gridSpan w:val="2"/>
            <w:shd w:val="clear" w:color="000000" w:fill="FFFFFF"/>
            <w:vAlign w:val="center"/>
          </w:tcPr>
          <w:p w14:paraId="37455B11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6B2315" w:rsidRPr="000122AE" w14:paraId="04C13758" w14:textId="77777777" w:rsidTr="00732833">
        <w:trPr>
          <w:gridAfter w:val="2"/>
          <w:wAfter w:w="1209" w:type="dxa"/>
          <w:trHeight w:hRule="exact" w:val="301"/>
        </w:trPr>
        <w:tc>
          <w:tcPr>
            <w:tcW w:w="6647" w:type="dxa"/>
            <w:gridSpan w:val="14"/>
            <w:shd w:val="clear" w:color="000000" w:fill="FFFFFF"/>
            <w:vAlign w:val="center"/>
          </w:tcPr>
          <w:p w14:paraId="34538FD2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Masa budynku</w:t>
            </w:r>
          </w:p>
        </w:tc>
      </w:tr>
      <w:tr w:rsidR="006B2315" w:rsidRPr="000122AE" w14:paraId="6A187C0C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0374EC76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37A014E7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134EB7F0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503" w:type="dxa"/>
            <w:gridSpan w:val="9"/>
            <w:shd w:val="clear" w:color="000000" w:fill="FFFFFF"/>
            <w:vAlign w:val="center"/>
          </w:tcPr>
          <w:p w14:paraId="4DF339B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Ciężka</w:t>
            </w:r>
          </w:p>
        </w:tc>
        <w:tc>
          <w:tcPr>
            <w:tcW w:w="1358" w:type="dxa"/>
            <w:gridSpan w:val="2"/>
            <w:shd w:val="clear" w:color="000000" w:fill="FFFFFF"/>
            <w:vAlign w:val="center"/>
          </w:tcPr>
          <w:p w14:paraId="06FB19C6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</w:tr>
      <w:tr w:rsidR="006B2315" w:rsidRPr="000122AE" w14:paraId="10A77E04" w14:textId="77777777" w:rsidTr="00732833">
        <w:trPr>
          <w:gridAfter w:val="2"/>
          <w:wAfter w:w="1209" w:type="dxa"/>
          <w:trHeight w:hRule="exact" w:val="301"/>
        </w:trPr>
        <w:tc>
          <w:tcPr>
            <w:tcW w:w="3109" w:type="dxa"/>
            <w:gridSpan w:val="5"/>
            <w:shd w:val="clear" w:color="000000" w:fill="FFFFFF"/>
            <w:vAlign w:val="center"/>
          </w:tcPr>
          <w:p w14:paraId="485BBE43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Klasa osłonięcia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14:paraId="029EEB62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25B8B651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A36FF3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14:paraId="6AEAD8B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501" w:type="dxa"/>
            <w:shd w:val="clear" w:color="auto" w:fill="auto"/>
            <w:noWrap/>
            <w:vAlign w:val="bottom"/>
          </w:tcPr>
          <w:p w14:paraId="4E89EE74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1C8DB4A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03593734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50ED0559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049A14C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261CE2E7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3D397702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20" w:type="dxa"/>
            <w:gridSpan w:val="5"/>
            <w:shd w:val="clear" w:color="000000" w:fill="FFFFFF"/>
            <w:vAlign w:val="center"/>
          </w:tcPr>
          <w:p w14:paraId="60975F51" w14:textId="77777777" w:rsidR="006B2315" w:rsidRPr="00C968DF" w:rsidRDefault="00D02E4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Dobrze</w:t>
            </w:r>
            <w:r w:rsidR="006B2315" w:rsidRPr="00C968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 osłonięty</w:t>
            </w:r>
          </w:p>
        </w:tc>
        <w:tc>
          <w:tcPr>
            <w:tcW w:w="1283" w:type="dxa"/>
            <w:gridSpan w:val="4"/>
            <w:shd w:val="clear" w:color="000000" w:fill="FFFFFF"/>
            <w:vAlign w:val="center"/>
          </w:tcPr>
          <w:p w14:paraId="2A308D3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23A6CC01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33015D11" w14:textId="77777777" w:rsidTr="00732833">
        <w:trPr>
          <w:gridAfter w:val="2"/>
          <w:wAfter w:w="1209" w:type="dxa"/>
          <w:trHeight w:hRule="exact" w:val="301"/>
        </w:trPr>
        <w:tc>
          <w:tcPr>
            <w:tcW w:w="3109" w:type="dxa"/>
            <w:gridSpan w:val="5"/>
            <w:shd w:val="clear" w:color="000000" w:fill="FFFFFF"/>
            <w:vAlign w:val="center"/>
          </w:tcPr>
          <w:p w14:paraId="2FF31002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Szczelność budynku</w:t>
            </w:r>
          </w:p>
        </w:tc>
        <w:tc>
          <w:tcPr>
            <w:tcW w:w="706" w:type="dxa"/>
            <w:shd w:val="clear" w:color="auto" w:fill="auto"/>
            <w:noWrap/>
            <w:vAlign w:val="bottom"/>
          </w:tcPr>
          <w:p w14:paraId="1AB9ED0D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191" w:type="dxa"/>
            <w:gridSpan w:val="2"/>
            <w:shd w:val="clear" w:color="auto" w:fill="auto"/>
            <w:noWrap/>
            <w:vAlign w:val="bottom"/>
          </w:tcPr>
          <w:p w14:paraId="69C7DAC5" w14:textId="77777777" w:rsidR="006B2315" w:rsidRPr="00C968DF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  <w:tc>
          <w:tcPr>
            <w:tcW w:w="240" w:type="dxa"/>
            <w:shd w:val="clear" w:color="auto" w:fill="auto"/>
            <w:noWrap/>
            <w:vAlign w:val="bottom"/>
          </w:tcPr>
          <w:p w14:paraId="3320A99C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382" w:type="dxa"/>
            <w:shd w:val="clear" w:color="auto" w:fill="auto"/>
            <w:noWrap/>
            <w:vAlign w:val="bottom"/>
          </w:tcPr>
          <w:p w14:paraId="07178AA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501" w:type="dxa"/>
            <w:shd w:val="clear" w:color="auto" w:fill="auto"/>
            <w:noWrap/>
            <w:vAlign w:val="bottom"/>
          </w:tcPr>
          <w:p w14:paraId="2D301A37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296A842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765B98C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0A525C3E" w14:textId="77777777" w:rsidTr="00732833">
        <w:trPr>
          <w:gridAfter w:val="2"/>
          <w:wAfter w:w="1209" w:type="dxa"/>
          <w:trHeight w:hRule="exact" w:val="301"/>
        </w:trPr>
        <w:tc>
          <w:tcPr>
            <w:tcW w:w="185" w:type="dxa"/>
            <w:shd w:val="clear" w:color="000000" w:fill="FFFFFF"/>
            <w:vAlign w:val="center"/>
          </w:tcPr>
          <w:p w14:paraId="565C2D5E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0" w:type="dxa"/>
            <w:shd w:val="clear" w:color="000000" w:fill="FFFFFF"/>
            <w:vAlign w:val="center"/>
          </w:tcPr>
          <w:p w14:paraId="294540F9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91" w:type="dxa"/>
            <w:shd w:val="clear" w:color="000000" w:fill="FFFFFF"/>
            <w:vAlign w:val="center"/>
          </w:tcPr>
          <w:p w14:paraId="60DA516B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220" w:type="dxa"/>
            <w:gridSpan w:val="5"/>
            <w:shd w:val="clear" w:color="000000" w:fill="FFFFFF"/>
            <w:vAlign w:val="center"/>
          </w:tcPr>
          <w:p w14:paraId="32726238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Średnia</w:t>
            </w:r>
          </w:p>
        </w:tc>
        <w:tc>
          <w:tcPr>
            <w:tcW w:w="1283" w:type="dxa"/>
            <w:gridSpan w:val="4"/>
            <w:shd w:val="clear" w:color="000000" w:fill="FFFFFF"/>
            <w:vAlign w:val="center"/>
          </w:tcPr>
          <w:p w14:paraId="692ECAD8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bottom"/>
          </w:tcPr>
          <w:p w14:paraId="4328ABC4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4217F663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14A9686E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Temperatury</w:t>
            </w:r>
          </w:p>
        </w:tc>
      </w:tr>
      <w:tr w:rsidR="006B2315" w:rsidRPr="000122AE" w14:paraId="386794AC" w14:textId="77777777" w:rsidTr="00732833">
        <w:trPr>
          <w:gridAfter w:val="2"/>
          <w:wAfter w:w="1209" w:type="dxa"/>
          <w:trHeight w:val="540"/>
        </w:trPr>
        <w:tc>
          <w:tcPr>
            <w:tcW w:w="185" w:type="dxa"/>
            <w:shd w:val="clear" w:color="000000" w:fill="FFFFFF"/>
            <w:vAlign w:val="center"/>
          </w:tcPr>
          <w:p w14:paraId="2C54172C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3109B958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Projektowa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D182DF3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03A799F9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4FCA9F00" w14:textId="64CCFF4C" w:rsidR="006B2315" w:rsidRPr="00747B08" w:rsidRDefault="006B2315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-</w:t>
            </w:r>
            <w:r w:rsidR="00732833">
              <w:rPr>
                <w:rFonts w:ascii="Arial" w:hAnsi="Arial" w:cs="Arial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2B42B006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6B2315" w:rsidRPr="000122AE" w14:paraId="43EC7BC1" w14:textId="77777777" w:rsidTr="00732833">
        <w:trPr>
          <w:gridAfter w:val="2"/>
          <w:wAfter w:w="1209" w:type="dxa"/>
          <w:trHeight w:val="540"/>
        </w:trPr>
        <w:tc>
          <w:tcPr>
            <w:tcW w:w="185" w:type="dxa"/>
            <w:shd w:val="clear" w:color="000000" w:fill="FFFFFF"/>
            <w:vAlign w:val="center"/>
          </w:tcPr>
          <w:p w14:paraId="78BF50B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5E8777B5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Roczna średnia temperatura zewnętrzna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0E0839B1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θ</w:t>
            </w:r>
            <w:r w:rsidRPr="00747B08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m,e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6C99F418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693630C8" w14:textId="77777777" w:rsidR="006B2315" w:rsidRPr="00747B08" w:rsidRDefault="006B2315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7,6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5EFA506E" w14:textId="77777777" w:rsidR="006B2315" w:rsidRPr="00747B08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747B08">
              <w:rPr>
                <w:rFonts w:ascii="Arial" w:hAnsi="Arial" w:cs="Arial"/>
                <w:sz w:val="18"/>
                <w:szCs w:val="18"/>
                <w:lang w:eastAsia="pl-PL"/>
              </w:rPr>
              <w:t>°C</w:t>
            </w:r>
          </w:p>
        </w:tc>
      </w:tr>
      <w:tr w:rsidR="006B2315" w:rsidRPr="000122AE" w14:paraId="042FB4D8" w14:textId="77777777" w:rsidTr="00732833">
        <w:trPr>
          <w:trHeight w:val="360"/>
        </w:trPr>
        <w:tc>
          <w:tcPr>
            <w:tcW w:w="185" w:type="dxa"/>
            <w:shd w:val="clear" w:color="000000" w:fill="FFFFFF"/>
            <w:vAlign w:val="center"/>
          </w:tcPr>
          <w:p w14:paraId="6254754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443" w:type="dxa"/>
            <w:gridSpan w:val="9"/>
            <w:shd w:val="clear" w:color="000000" w:fill="FFFFFF"/>
            <w:vAlign w:val="center"/>
          </w:tcPr>
          <w:p w14:paraId="5D2305CB" w14:textId="77777777" w:rsidR="006B2315" w:rsidRPr="00C968DF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 xml:space="preserve">Temperatura </w:t>
            </w:r>
            <w:proofErr w:type="spellStart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wewn</w:t>
            </w:r>
            <w:proofErr w:type="spellEnd"/>
            <w:r w:rsidRPr="00C968DF">
              <w:rPr>
                <w:rFonts w:ascii="Arial" w:hAnsi="Arial" w:cs="Arial"/>
                <w:sz w:val="18"/>
                <w:szCs w:val="18"/>
                <w:lang w:eastAsia="pl-PL"/>
              </w:rPr>
              <w:t>.                      zgodna z normą</w:t>
            </w:r>
          </w:p>
        </w:tc>
        <w:tc>
          <w:tcPr>
            <w:tcW w:w="3058" w:type="dxa"/>
            <w:gridSpan w:val="5"/>
            <w:shd w:val="clear" w:color="000000" w:fill="FFFFFF"/>
            <w:vAlign w:val="center"/>
          </w:tcPr>
          <w:p w14:paraId="23A22C04" w14:textId="77777777" w:rsidR="006B2315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14:paraId="1F7F652E" w14:textId="77777777" w:rsidR="006B2315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  <w:p w14:paraId="75595360" w14:textId="77777777" w:rsidR="006B2315" w:rsidRPr="000122AE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70" w:type="dxa"/>
            <w:shd w:val="clear" w:color="000000" w:fill="FFFFFF"/>
            <w:vAlign w:val="center"/>
          </w:tcPr>
          <w:p w14:paraId="7EE07684" w14:textId="77777777" w:rsidR="006B2315" w:rsidRPr="000122AE" w:rsidRDefault="006B2315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6B2315" w:rsidRPr="000122AE" w14:paraId="7AAD7CB8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353984EE" w14:textId="77777777" w:rsidR="006B2315" w:rsidRPr="00C968DF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Wymiary charakterystyczne </w:t>
            </w:r>
            <w:r w:rsidR="00AC120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wnioskowanej części </w:t>
            </w:r>
            <w:r w:rsidRPr="00C968DF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budynku</w:t>
            </w:r>
          </w:p>
        </w:tc>
      </w:tr>
      <w:tr w:rsidR="006B2315" w:rsidRPr="000122AE" w14:paraId="0971A356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6C968C03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668641F4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Szerokość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479D1903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b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0D56D1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46C705DD" w14:textId="62EC544C" w:rsidR="006B2315" w:rsidRPr="00AB1204" w:rsidRDefault="000A1F6E" w:rsidP="004E0172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30</w:t>
            </w:r>
            <w:r w:rsidR="00550065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5C38C886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60AD2A3E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6793C7D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2B67A79B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Długość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4295A6DF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022F9062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5C2AB22" w14:textId="6F7E4F25" w:rsidR="006B2315" w:rsidRPr="00AB1204" w:rsidRDefault="000A1F6E" w:rsidP="00D11392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41</w:t>
            </w:r>
            <w:r w:rsidR="00AC120D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482C25A6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39D9DEBC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6E3A7DA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54F3C73C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Powierzchnia podłóg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272F38F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59A93259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4AFD5946" w14:textId="423B5F71" w:rsidR="006B2315" w:rsidRPr="00AC120D" w:rsidRDefault="000A1F6E" w:rsidP="00F873E9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1288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74569D35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6B2315" w:rsidRPr="000122AE" w14:paraId="565AB68E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76429C1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746B680F" w14:textId="77777777" w:rsidR="006B2315" w:rsidRPr="00AB1204" w:rsidRDefault="006B2315" w:rsidP="004E017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 xml:space="preserve">Powierzchnia </w:t>
            </w:r>
            <w:r w:rsidR="004E0172">
              <w:rPr>
                <w:rFonts w:ascii="Arial" w:hAnsi="Arial" w:cs="Arial"/>
                <w:sz w:val="18"/>
                <w:szCs w:val="18"/>
                <w:lang w:eastAsia="pl-PL"/>
              </w:rPr>
              <w:t>użytkowa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78406C0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A</w:t>
            </w:r>
            <w:r w:rsidRPr="00AB1204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f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F03E4F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5373C32D" w14:textId="78F3BA91" w:rsidR="006B2315" w:rsidRPr="00D02E45" w:rsidRDefault="000A1F6E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kern w:val="1"/>
                <w:sz w:val="18"/>
              </w:rPr>
              <w:t>1227,07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1B138179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m²</w:t>
            </w:r>
          </w:p>
        </w:tc>
      </w:tr>
      <w:tr w:rsidR="006B2315" w:rsidRPr="000122AE" w14:paraId="0B52183B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711A36E1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15B85904" w14:textId="77777777" w:rsidR="006B2315" w:rsidRPr="00AB1204" w:rsidRDefault="006B2315" w:rsidP="00D11392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Liczba kondygnacji</w:t>
            </w:r>
            <w:r w:rsidR="0097043D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C3BAAEB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n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818E99C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6EC7099E" w14:textId="76A69A8C" w:rsidR="006B2315" w:rsidRPr="00AB1204" w:rsidRDefault="00732833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64C8EDA7" w14:textId="77777777" w:rsidR="006B2315" w:rsidRPr="00AB1204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AB1204">
              <w:rPr>
                <w:rFonts w:ascii="Arial" w:hAnsi="Arial" w:cs="Arial"/>
                <w:sz w:val="18"/>
                <w:szCs w:val="18"/>
                <w:lang w:eastAsia="pl-PL"/>
              </w:rPr>
              <w:t>[-]</w:t>
            </w:r>
          </w:p>
        </w:tc>
      </w:tr>
      <w:tr w:rsidR="006B2315" w:rsidRPr="000122AE" w14:paraId="2EBB3920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3818684B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1B65D413" w14:textId="77777777" w:rsidR="006B2315" w:rsidRPr="00816DE2" w:rsidRDefault="006B2315" w:rsidP="00F401F4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Wysokość </w:t>
            </w:r>
            <w:r w:rsidR="00F401F4">
              <w:rPr>
                <w:rFonts w:ascii="Arial" w:hAnsi="Arial" w:cs="Arial"/>
                <w:sz w:val="18"/>
                <w:szCs w:val="18"/>
                <w:lang w:eastAsia="pl-PL"/>
              </w:rPr>
              <w:t>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2C8593A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h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bud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1B7F2539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7C3B938" w14:textId="6C4D6E25" w:rsidR="006B2315" w:rsidRPr="00AC2444" w:rsidRDefault="00BD5960" w:rsidP="00F873E9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ok. </w:t>
            </w:r>
            <w:r w:rsidR="000A1F6E">
              <w:rPr>
                <w:rFonts w:ascii="Arial" w:hAnsi="Arial" w:cs="Arial"/>
                <w:sz w:val="18"/>
                <w:szCs w:val="18"/>
                <w:lang w:eastAsia="pl-PL"/>
              </w:rPr>
              <w:t>12</w:t>
            </w:r>
            <w:r w:rsidR="004E0172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0A1F6E"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2AA59E6B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33D0396A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5F8B5AB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0022F885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kern w:val="1"/>
                <w:sz w:val="18"/>
                <w:szCs w:val="18"/>
              </w:rPr>
              <w:t>Wskaźnik zawartości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58A4ACFA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A/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V</w:t>
            </w:r>
            <w:r w:rsidRPr="00816DE2">
              <w:rPr>
                <w:rFonts w:ascii="Arial" w:hAnsi="Arial" w:cs="Arial"/>
                <w:sz w:val="18"/>
                <w:szCs w:val="18"/>
                <w:vertAlign w:val="subscript"/>
                <w:lang w:eastAsia="pl-PL"/>
              </w:rPr>
              <w:t>e</w:t>
            </w:r>
            <w:proofErr w:type="spellEnd"/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408CE88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8C19F57" w14:textId="73550D6A" w:rsidR="006B2315" w:rsidRPr="00AC2444" w:rsidRDefault="00820364" w:rsidP="00F873E9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0,9</w:t>
            </w:r>
            <w:r w:rsidR="000A1F6E">
              <w:rPr>
                <w:rFonts w:ascii="Arial" w:hAnsi="Arial" w:cs="Arial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370AC91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</w:p>
        </w:tc>
      </w:tr>
      <w:tr w:rsidR="006B2315" w:rsidRPr="000122AE" w14:paraId="2560B366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56375FBD" w14:textId="77777777" w:rsidR="006B2315" w:rsidRPr="00816DE2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Dane gruntu</w:t>
            </w:r>
          </w:p>
        </w:tc>
      </w:tr>
      <w:tr w:rsidR="006B2315" w:rsidRPr="000122AE" w14:paraId="2E7C9CF3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09CF0C73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671D5AB0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Zagłębienie budynku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6C2CF3A4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z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138BD563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68605B6" w14:textId="196AFD2B" w:rsidR="006B2315" w:rsidRPr="0064101F" w:rsidRDefault="00820364" w:rsidP="006B2315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0,00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0E9613A7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3A99B410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7D9DE15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2CDB3A0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Obwód podłogi na gruncie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714EBE0A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74DD841C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71221763" w14:textId="3710664E" w:rsidR="006B2315" w:rsidRPr="0064101F" w:rsidRDefault="00820364" w:rsidP="00F873E9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1</w:t>
            </w:r>
            <w:r w:rsidR="000A1F6E">
              <w:rPr>
                <w:rFonts w:ascii="Arial" w:hAnsi="Arial" w:cs="Arial"/>
                <w:sz w:val="18"/>
                <w:szCs w:val="16"/>
                <w:lang w:eastAsia="pl-PL"/>
              </w:rPr>
              <w:t>58</w:t>
            </w:r>
            <w:r w:rsidR="0097043D" w:rsidRPr="0064101F">
              <w:rPr>
                <w:rFonts w:ascii="Arial" w:hAnsi="Arial" w:cs="Arial"/>
                <w:sz w:val="18"/>
                <w:szCs w:val="16"/>
                <w:lang w:eastAsia="pl-PL"/>
              </w:rPr>
              <w:t>,</w:t>
            </w:r>
            <w:r w:rsidR="000A1F6E">
              <w:rPr>
                <w:rFonts w:ascii="Arial" w:hAnsi="Arial" w:cs="Arial"/>
                <w:sz w:val="18"/>
                <w:szCs w:val="16"/>
                <w:lang w:eastAsia="pl-PL"/>
              </w:rPr>
              <w:t>85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43E81C7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0122AE" w14:paraId="6068E530" w14:textId="77777777" w:rsidTr="00732833">
        <w:trPr>
          <w:gridAfter w:val="2"/>
          <w:wAfter w:w="1209" w:type="dxa"/>
          <w:trHeight w:val="375"/>
        </w:trPr>
        <w:tc>
          <w:tcPr>
            <w:tcW w:w="185" w:type="dxa"/>
            <w:shd w:val="clear" w:color="000000" w:fill="FFFFFF"/>
            <w:vAlign w:val="center"/>
          </w:tcPr>
          <w:p w14:paraId="359D9CA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924" w:type="dxa"/>
            <w:gridSpan w:val="4"/>
            <w:shd w:val="clear" w:color="000000" w:fill="FFFFFF"/>
            <w:vAlign w:val="center"/>
          </w:tcPr>
          <w:p w14:paraId="7A90BB5D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 xml:space="preserve">Wymiar char. </w:t>
            </w:r>
            <w:proofErr w:type="spellStart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podł</w:t>
            </w:r>
            <w:proofErr w:type="spellEnd"/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706" w:type="dxa"/>
            <w:shd w:val="clear" w:color="000000" w:fill="FFFFFF"/>
            <w:vAlign w:val="center"/>
          </w:tcPr>
          <w:p w14:paraId="1D70DE2A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B'</w:t>
            </w:r>
          </w:p>
        </w:tc>
        <w:tc>
          <w:tcPr>
            <w:tcW w:w="191" w:type="dxa"/>
            <w:gridSpan w:val="2"/>
            <w:shd w:val="clear" w:color="000000" w:fill="FFFFFF"/>
            <w:vAlign w:val="center"/>
          </w:tcPr>
          <w:p w14:paraId="0E07C302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23" w:type="dxa"/>
            <w:gridSpan w:val="3"/>
            <w:shd w:val="clear" w:color="000000" w:fill="FFFFFF"/>
            <w:vAlign w:val="center"/>
          </w:tcPr>
          <w:p w14:paraId="5AD0DDB8" w14:textId="227A0BB5" w:rsidR="006B2315" w:rsidRPr="0064101F" w:rsidRDefault="00820364" w:rsidP="00AC09C0">
            <w:pPr>
              <w:jc w:val="right"/>
              <w:rPr>
                <w:rFonts w:ascii="Arial" w:hAnsi="Arial" w:cs="Arial"/>
                <w:color w:val="FF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6"/>
                <w:lang w:eastAsia="pl-PL"/>
              </w:rPr>
              <w:t>1</w:t>
            </w:r>
            <w:r w:rsidR="000A1F6E">
              <w:rPr>
                <w:rFonts w:ascii="Arial" w:hAnsi="Arial" w:cs="Arial"/>
                <w:sz w:val="18"/>
                <w:szCs w:val="16"/>
                <w:lang w:eastAsia="pl-PL"/>
              </w:rPr>
              <w:t>6</w:t>
            </w:r>
            <w:r w:rsidR="00E92DB4">
              <w:rPr>
                <w:rFonts w:ascii="Arial" w:hAnsi="Arial" w:cs="Arial"/>
                <w:sz w:val="18"/>
                <w:szCs w:val="16"/>
                <w:lang w:eastAsia="pl-PL"/>
              </w:rPr>
              <w:t>,</w:t>
            </w:r>
            <w:r w:rsidR="000A1F6E">
              <w:rPr>
                <w:rFonts w:ascii="Arial" w:hAnsi="Arial" w:cs="Arial"/>
                <w:sz w:val="18"/>
                <w:szCs w:val="16"/>
                <w:lang w:eastAsia="pl-PL"/>
              </w:rPr>
              <w:t>22</w:t>
            </w:r>
          </w:p>
        </w:tc>
        <w:tc>
          <w:tcPr>
            <w:tcW w:w="1518" w:type="dxa"/>
            <w:gridSpan w:val="3"/>
            <w:shd w:val="clear" w:color="000000" w:fill="FFFFFF"/>
            <w:vAlign w:val="center"/>
          </w:tcPr>
          <w:p w14:paraId="19D6CC50" w14:textId="77777777" w:rsidR="006B2315" w:rsidRPr="00816DE2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m</w:t>
            </w:r>
          </w:p>
        </w:tc>
      </w:tr>
      <w:tr w:rsidR="006B2315" w:rsidRPr="00816DE2" w14:paraId="6C931D40" w14:textId="77777777" w:rsidTr="00732833">
        <w:trPr>
          <w:gridAfter w:val="2"/>
          <w:wAfter w:w="1209" w:type="dxa"/>
          <w:trHeight w:val="435"/>
        </w:trPr>
        <w:tc>
          <w:tcPr>
            <w:tcW w:w="6647" w:type="dxa"/>
            <w:gridSpan w:val="14"/>
            <w:shd w:val="clear" w:color="000000" w:fill="C0C0C0"/>
            <w:vAlign w:val="center"/>
          </w:tcPr>
          <w:p w14:paraId="332D5142" w14:textId="77777777" w:rsidR="006B2315" w:rsidRPr="00816DE2" w:rsidRDefault="006B2315" w:rsidP="00F873E9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Wentylacja </w:t>
            </w:r>
            <w:r w:rsidR="00BD596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mechaniczna </w:t>
            </w:r>
            <w:r w:rsidR="00AC09C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naw-</w:t>
            </w:r>
            <w:proofErr w:type="spellStart"/>
            <w:r w:rsidR="00AC09C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wyw</w:t>
            </w:r>
            <w:proofErr w:type="spellEnd"/>
            <w:r w:rsidR="00AC09C0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</w:t>
            </w:r>
          </w:p>
        </w:tc>
      </w:tr>
      <w:tr w:rsidR="006B2315" w:rsidRPr="00816DE2" w14:paraId="6F0FD97D" w14:textId="77777777" w:rsidTr="00732833">
        <w:trPr>
          <w:gridAfter w:val="3"/>
          <w:wAfter w:w="2530" w:type="dxa"/>
          <w:trHeight w:val="375"/>
        </w:trPr>
        <w:tc>
          <w:tcPr>
            <w:tcW w:w="3062" w:type="dxa"/>
            <w:gridSpan w:val="4"/>
            <w:shd w:val="clear" w:color="000000" w:fill="FFFFFF"/>
            <w:vAlign w:val="center"/>
          </w:tcPr>
          <w:p w14:paraId="62D61D01" w14:textId="77777777" w:rsidR="006B2315" w:rsidRDefault="006B2315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Krotność wymiany powietrza (wartość minimalna) </w:t>
            </w:r>
          </w:p>
          <w:p w14:paraId="4B2399D6" w14:textId="245588B0" w:rsidR="00AC09C0" w:rsidRPr="00816DE2" w:rsidRDefault="00AC09C0" w:rsidP="006B2315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Sprawność odzysku ciepła</w:t>
            </w:r>
            <w:r w:rsidR="00464DE1">
              <w:rPr>
                <w:rFonts w:ascii="Arial" w:hAnsi="Arial" w:cs="Arial"/>
                <w:sz w:val="18"/>
                <w:szCs w:val="18"/>
                <w:lang w:eastAsia="pl-PL"/>
              </w:rPr>
              <w:t xml:space="preserve"> (średnio)</w:t>
            </w:r>
          </w:p>
        </w:tc>
        <w:tc>
          <w:tcPr>
            <w:tcW w:w="851" w:type="dxa"/>
            <w:gridSpan w:val="3"/>
            <w:shd w:val="clear" w:color="000000" w:fill="FFFFFF"/>
          </w:tcPr>
          <w:p w14:paraId="2FD184DA" w14:textId="77777777" w:rsidR="006B2315" w:rsidRDefault="006B2315" w:rsidP="006B2315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n50</w:t>
            </w:r>
          </w:p>
          <w:p w14:paraId="13E27E6F" w14:textId="77777777" w:rsidR="00AC09C0" w:rsidRPr="00816DE2" w:rsidRDefault="00AC09C0" w:rsidP="006B2315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%</w:t>
            </w:r>
          </w:p>
        </w:tc>
        <w:tc>
          <w:tcPr>
            <w:tcW w:w="715" w:type="dxa"/>
            <w:gridSpan w:val="3"/>
            <w:shd w:val="clear" w:color="000000" w:fill="FFFFFF"/>
            <w:vAlign w:val="center"/>
          </w:tcPr>
          <w:p w14:paraId="731916A1" w14:textId="453DD72C" w:rsidR="006B2315" w:rsidRDefault="00820364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1</w:t>
            </w:r>
            <w:r w:rsidR="006B2315" w:rsidRPr="00816DE2"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="000A1F6E">
              <w:rPr>
                <w:rFonts w:ascii="Arial" w:hAnsi="Arial" w:cs="Arial"/>
                <w:sz w:val="18"/>
                <w:szCs w:val="18"/>
                <w:lang w:eastAsia="pl-PL"/>
              </w:rPr>
              <w:t>4</w:t>
            </w:r>
          </w:p>
          <w:p w14:paraId="24860212" w14:textId="21975D6B" w:rsidR="00AC09C0" w:rsidRPr="00816DE2" w:rsidRDefault="000A1F6E" w:rsidP="00AC09C0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72</w:t>
            </w:r>
          </w:p>
        </w:tc>
        <w:tc>
          <w:tcPr>
            <w:tcW w:w="698" w:type="dxa"/>
            <w:gridSpan w:val="3"/>
            <w:shd w:val="clear" w:color="000000" w:fill="FFFFFF"/>
            <w:vAlign w:val="center"/>
          </w:tcPr>
          <w:p w14:paraId="440A2F73" w14:textId="77777777" w:rsidR="006B2315" w:rsidRDefault="006B2315" w:rsidP="006B2315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1/h</w:t>
            </w:r>
          </w:p>
          <w:p w14:paraId="55CB307C" w14:textId="77777777" w:rsidR="00AC09C0" w:rsidRPr="00816DE2" w:rsidRDefault="00AC09C0" w:rsidP="00AC09C0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%</w:t>
            </w:r>
          </w:p>
        </w:tc>
      </w:tr>
    </w:tbl>
    <w:p w14:paraId="4E178573" w14:textId="77777777" w:rsidR="00F873E9" w:rsidRDefault="00BD5960" w:rsidP="006B2315">
      <w:pPr>
        <w:pStyle w:val="Tekstpodstawowy"/>
        <w:spacing w:line="276" w:lineRule="auto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   </w:t>
      </w:r>
      <w:r>
        <w:rPr>
          <w:rFonts w:ascii="Arial" w:hAnsi="Arial" w:cs="Arial"/>
          <w:sz w:val="18"/>
        </w:rPr>
        <w:tab/>
      </w:r>
    </w:p>
    <w:tbl>
      <w:tblPr>
        <w:tblW w:w="7629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42"/>
        <w:gridCol w:w="851"/>
        <w:gridCol w:w="713"/>
        <w:gridCol w:w="698"/>
        <w:gridCol w:w="2525"/>
      </w:tblGrid>
      <w:tr w:rsidR="00F873E9" w:rsidRPr="00816DE2" w14:paraId="53461F2D" w14:textId="77777777" w:rsidTr="00D550D8">
        <w:trPr>
          <w:trHeight w:val="435"/>
        </w:trPr>
        <w:tc>
          <w:tcPr>
            <w:tcW w:w="6421" w:type="dxa"/>
            <w:gridSpan w:val="5"/>
            <w:shd w:val="clear" w:color="000000" w:fill="C0C0C0"/>
            <w:vAlign w:val="center"/>
          </w:tcPr>
          <w:p w14:paraId="77675C20" w14:textId="77777777" w:rsidR="00F873E9" w:rsidRPr="00816DE2" w:rsidRDefault="00F873E9" w:rsidP="00F873E9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Wentylacja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grawitacyjna.</w:t>
            </w:r>
          </w:p>
        </w:tc>
      </w:tr>
      <w:tr w:rsidR="00F873E9" w:rsidRPr="00816DE2" w14:paraId="1CE97A61" w14:textId="77777777" w:rsidTr="00D550D8">
        <w:trPr>
          <w:gridAfter w:val="1"/>
          <w:wAfter w:w="2525" w:type="dxa"/>
          <w:trHeight w:val="375"/>
        </w:trPr>
        <w:tc>
          <w:tcPr>
            <w:tcW w:w="2842" w:type="dxa"/>
            <w:shd w:val="clear" w:color="000000" w:fill="FFFFFF"/>
            <w:vAlign w:val="center"/>
          </w:tcPr>
          <w:p w14:paraId="4426DC63" w14:textId="77777777" w:rsidR="00F873E9" w:rsidRDefault="00F873E9" w:rsidP="00D550D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Krotność wymiany powietrza (wartość minimalna) </w:t>
            </w:r>
          </w:p>
          <w:p w14:paraId="21E1900B" w14:textId="77777777" w:rsidR="00F873E9" w:rsidRPr="00816DE2" w:rsidRDefault="00F873E9" w:rsidP="00D550D8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851" w:type="dxa"/>
            <w:shd w:val="clear" w:color="000000" w:fill="FFFFFF"/>
          </w:tcPr>
          <w:p w14:paraId="655FB3CF" w14:textId="77777777" w:rsidR="00F873E9" w:rsidRDefault="00F873E9" w:rsidP="00D550D8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 n50</w:t>
            </w:r>
          </w:p>
          <w:p w14:paraId="238206C9" w14:textId="77777777" w:rsidR="00F873E9" w:rsidRPr="00816DE2" w:rsidRDefault="00F873E9" w:rsidP="00D550D8">
            <w:pPr>
              <w:spacing w:before="10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713" w:type="dxa"/>
            <w:shd w:val="clear" w:color="000000" w:fill="FFFFFF"/>
            <w:vAlign w:val="center"/>
          </w:tcPr>
          <w:p w14:paraId="4E4B06CA" w14:textId="77777777" w:rsidR="00F873E9" w:rsidRDefault="00F873E9" w:rsidP="00D550D8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0</w:t>
            </w: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,5</w:t>
            </w:r>
          </w:p>
          <w:p w14:paraId="2F504EF2" w14:textId="77777777" w:rsidR="00F873E9" w:rsidRPr="00816DE2" w:rsidRDefault="00F873E9" w:rsidP="00D550D8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698" w:type="dxa"/>
            <w:shd w:val="clear" w:color="000000" w:fill="FFFFFF"/>
            <w:vAlign w:val="center"/>
          </w:tcPr>
          <w:p w14:paraId="36F17268" w14:textId="77777777" w:rsidR="00F873E9" w:rsidRDefault="00F873E9" w:rsidP="00D550D8">
            <w:pPr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816DE2">
              <w:rPr>
                <w:rFonts w:ascii="Arial" w:hAnsi="Arial" w:cs="Arial"/>
                <w:sz w:val="18"/>
                <w:szCs w:val="18"/>
                <w:lang w:eastAsia="pl-PL"/>
              </w:rPr>
              <w:t>1/h</w:t>
            </w:r>
          </w:p>
          <w:p w14:paraId="67BEC71C" w14:textId="77777777" w:rsidR="00F873E9" w:rsidRPr="00816DE2" w:rsidRDefault="00F873E9" w:rsidP="00D550D8">
            <w:pPr>
              <w:spacing w:before="120"/>
              <w:jc w:val="right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1A5751A0" w14:textId="77777777" w:rsidR="006B2315" w:rsidRPr="00AC2444" w:rsidRDefault="006B2315" w:rsidP="006B2315">
      <w:pPr>
        <w:numPr>
          <w:ilvl w:val="0"/>
          <w:numId w:val="9"/>
        </w:numPr>
        <w:spacing w:before="100" w:after="100"/>
        <w:ind w:left="284" w:hanging="284"/>
        <w:rPr>
          <w:rFonts w:ascii="Trebuchet MS" w:hAnsi="Trebuchet MS" w:cs="Arial"/>
          <w:b/>
          <w:i/>
          <w:sz w:val="20"/>
          <w:lang w:eastAsia="pl-PL"/>
        </w:rPr>
      </w:pPr>
      <w:r w:rsidRPr="00AC2444">
        <w:rPr>
          <w:rFonts w:ascii="Trebuchet MS" w:hAnsi="Trebuchet MS" w:cs="Arial"/>
          <w:b/>
          <w:i/>
          <w:sz w:val="20"/>
          <w:lang w:eastAsia="pl-PL"/>
        </w:rPr>
        <w:t>Zestawienie wyników dla budynku</w:t>
      </w:r>
    </w:p>
    <w:tbl>
      <w:tblPr>
        <w:tblW w:w="0" w:type="auto"/>
        <w:tblInd w:w="68" w:type="dxa"/>
        <w:tblBorders>
          <w:insideH w:val="dotted" w:sz="4" w:space="0" w:color="auto"/>
          <w:insideV w:val="dotted" w:sz="4" w:space="0" w:color="auto"/>
        </w:tblBorders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6B2315" w:rsidRPr="000122AE" w14:paraId="60DD129F" w14:textId="77777777" w:rsidTr="00F45BF9">
        <w:trPr>
          <w:trHeight w:hRule="exact" w:val="539"/>
        </w:trPr>
        <w:tc>
          <w:tcPr>
            <w:tcW w:w="6098" w:type="dxa"/>
            <w:shd w:val="pct25" w:color="auto" w:fill="auto"/>
          </w:tcPr>
          <w:p w14:paraId="22E3265E" w14:textId="77777777" w:rsidR="006B2315" w:rsidRPr="00816DE2" w:rsidRDefault="006B2315" w:rsidP="006B2315">
            <w:pPr>
              <w:pStyle w:val="TekstpodstawowySWD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816DE2">
              <w:rPr>
                <w:rFonts w:cs="Arial"/>
                <w:b/>
                <w:iCs/>
                <w:sz w:val="18"/>
                <w:szCs w:val="18"/>
              </w:rPr>
              <w:t xml:space="preserve">Współczynniki przenikania ciepła dla </w:t>
            </w:r>
            <w:r w:rsidR="00806430" w:rsidRPr="00816DE2">
              <w:rPr>
                <w:rFonts w:cs="Arial"/>
                <w:b/>
                <w:iCs/>
                <w:sz w:val="18"/>
                <w:szCs w:val="18"/>
              </w:rPr>
              <w:t>przegrody zewnętrznej</w:t>
            </w:r>
            <w:r w:rsidR="00806430">
              <w:rPr>
                <w:rFonts w:cs="Arial"/>
                <w:b/>
                <w:iCs/>
                <w:sz w:val="18"/>
                <w:szCs w:val="18"/>
              </w:rPr>
              <w:t xml:space="preserve"> podlegającej przebudowie</w:t>
            </w:r>
            <w:r w:rsidR="00F873E9">
              <w:rPr>
                <w:rFonts w:cs="Arial"/>
                <w:b/>
                <w:iCs/>
                <w:sz w:val="18"/>
                <w:szCs w:val="18"/>
              </w:rPr>
              <w:t xml:space="preserve"> lub budowie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(</w:t>
            </w:r>
            <w:r w:rsidRPr="00816DE2">
              <w:rPr>
                <w:rFonts w:ascii="Trebuchet MS" w:hAnsi="Trebuchet MS" w:cs="Arial"/>
                <w:b/>
                <w:iCs/>
                <w:sz w:val="16"/>
                <w:szCs w:val="16"/>
              </w:rPr>
              <w:t>dla najmniej korzystnego wariantu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 xml:space="preserve"> </w:t>
            </w:r>
            <w:r w:rsidRPr="00816DE2">
              <w:rPr>
                <w:rFonts w:cs="Arial"/>
                <w:b/>
                <w:iCs/>
                <w:sz w:val="16"/>
                <w:szCs w:val="16"/>
              </w:rPr>
              <w:t>przegrody</w:t>
            </w:r>
            <w:r w:rsidRPr="00816DE2">
              <w:rPr>
                <w:rFonts w:ascii="Trebuchet MS" w:hAnsi="Trebuchet MS" w:cs="Arial"/>
                <w:b/>
                <w:i/>
                <w:iCs/>
                <w:sz w:val="20"/>
              </w:rPr>
              <w:t>)</w:t>
            </w:r>
          </w:p>
          <w:p w14:paraId="7F43A34F" w14:textId="77777777" w:rsidR="006B2315" w:rsidRPr="000122AE" w:rsidRDefault="006B2315" w:rsidP="006B2315">
            <w:pPr>
              <w:spacing w:before="100" w:after="100"/>
              <w:ind w:left="286" w:hanging="286"/>
              <w:rPr>
                <w:rFonts w:ascii="Trebuchet MS" w:hAnsi="Trebuchet MS" w:cs="Arial"/>
                <w:b/>
                <w:i/>
                <w:color w:val="FF0000"/>
                <w:sz w:val="20"/>
                <w:lang w:eastAsia="pl-PL"/>
              </w:rPr>
            </w:pPr>
          </w:p>
        </w:tc>
      </w:tr>
    </w:tbl>
    <w:p w14:paraId="1C204098" w14:textId="77777777" w:rsidR="006B2315" w:rsidRPr="00816DE2" w:rsidRDefault="006B2315" w:rsidP="001A2789">
      <w:pPr>
        <w:pStyle w:val="TekstpodstawowySWD"/>
        <w:spacing w:beforeLines="60" w:before="144" w:line="360" w:lineRule="auto"/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Współczynniki przenikania ciepła obliczone na podstawie normy PN-EN-ISO 6946.</w:t>
      </w:r>
    </w:p>
    <w:p w14:paraId="1C5AD11A" w14:textId="77777777" w:rsidR="006B2315" w:rsidRPr="00816DE2" w:rsidRDefault="006B2315" w:rsidP="006B2315">
      <w:pPr>
        <w:rPr>
          <w:rFonts w:ascii="Trebuchet MS" w:hAnsi="Trebuchet MS"/>
          <w:iCs/>
          <w:sz w:val="18"/>
          <w:szCs w:val="18"/>
        </w:rPr>
      </w:pPr>
      <w:r w:rsidRPr="00816DE2">
        <w:rPr>
          <w:rFonts w:ascii="Trebuchet MS" w:hAnsi="Trebuchet MS"/>
          <w:iCs/>
          <w:sz w:val="18"/>
          <w:szCs w:val="18"/>
        </w:rPr>
        <w:t>Kolejność układu warstw podana od wnętrza budynku.</w:t>
      </w:r>
    </w:p>
    <w:p w14:paraId="631489AA" w14:textId="77777777" w:rsidR="006B2315" w:rsidRPr="000122AE" w:rsidRDefault="006B2315" w:rsidP="006B2315">
      <w:pPr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87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"/>
        <w:gridCol w:w="1698"/>
        <w:gridCol w:w="2448"/>
        <w:gridCol w:w="50"/>
        <w:gridCol w:w="1946"/>
        <w:gridCol w:w="50"/>
        <w:gridCol w:w="1126"/>
        <w:gridCol w:w="50"/>
        <w:gridCol w:w="1246"/>
        <w:gridCol w:w="50"/>
      </w:tblGrid>
      <w:tr w:rsidR="006B2315" w:rsidRPr="000122AE" w14:paraId="401651D0" w14:textId="77777777" w:rsidTr="00F873E9">
        <w:trPr>
          <w:gridAfter w:val="1"/>
          <w:wAfter w:w="50" w:type="dxa"/>
          <w:trHeight w:val="300"/>
        </w:trPr>
        <w:tc>
          <w:tcPr>
            <w:tcW w:w="419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F239F1" w14:textId="59675F4A" w:rsidR="006B2315" w:rsidRPr="000122AE" w:rsidRDefault="006B2315" w:rsidP="00AC09C0">
            <w:pPr>
              <w:rPr>
                <w:rFonts w:ascii="Trebuchet MS" w:hAnsi="Trebuchet MS" w:cs="Arial"/>
                <w:b/>
                <w:color w:val="FF0000"/>
                <w:sz w:val="20"/>
                <w:lang w:eastAsia="pl-PL"/>
              </w:rPr>
            </w:pPr>
            <w:r w:rsidRPr="00816DE2">
              <w:rPr>
                <w:rFonts w:ascii="Trebuchet MS" w:hAnsi="Trebuchet MS" w:cs="Arial"/>
                <w:b/>
                <w:sz w:val="20"/>
                <w:lang w:eastAsia="pl-PL"/>
              </w:rPr>
              <w:t xml:space="preserve">Ściana zewnętrzna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59DB4" w14:textId="77777777" w:rsidR="006B2315" w:rsidRPr="000122AE" w:rsidRDefault="006B2315" w:rsidP="006B231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FE359" w14:textId="77777777" w:rsidR="006B2315" w:rsidRPr="000122AE" w:rsidRDefault="006B2315" w:rsidP="006B231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1A8D1" w14:textId="77777777" w:rsidR="006B2315" w:rsidRPr="000122AE" w:rsidRDefault="006B2315" w:rsidP="006B2315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</w:tr>
      <w:tr w:rsidR="00F873E9" w:rsidRPr="006C344E" w14:paraId="7DB9C8AD" w14:textId="77777777" w:rsidTr="00F873E9">
        <w:trPr>
          <w:gridBefore w:val="1"/>
          <w:wBefore w:w="50" w:type="dxa"/>
          <w:trHeight w:val="300"/>
        </w:trPr>
        <w:tc>
          <w:tcPr>
            <w:tcW w:w="419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334D6404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B02C3EC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422FFBC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F873E9" w:rsidRPr="006C344E" w14:paraId="4A9D1182" w14:textId="77777777" w:rsidTr="00F873E9">
        <w:trPr>
          <w:gridBefore w:val="1"/>
          <w:wBefore w:w="50" w:type="dxa"/>
          <w:trHeight w:val="300"/>
        </w:trPr>
        <w:tc>
          <w:tcPr>
            <w:tcW w:w="419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B549EF0" w14:textId="77777777" w:rsidR="00F873E9" w:rsidRPr="006C344E" w:rsidRDefault="00F873E9" w:rsidP="00D550D8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625466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F4CA685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F873E9" w:rsidRPr="006C344E" w14:paraId="3C8954A0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8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6B5963A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Tynk </w:t>
            </w:r>
            <w:proofErr w:type="spellStart"/>
            <w:r w:rsidRPr="006C344E">
              <w:rPr>
                <w:rFonts w:ascii="Trebuchet MS" w:hAnsi="Trebuchet MS" w:cs="Arial"/>
                <w:sz w:val="20"/>
                <w:lang w:eastAsia="pl-PL"/>
              </w:rPr>
              <w:t>cem</w:t>
            </w:r>
            <w:proofErr w:type="spellEnd"/>
            <w:r w:rsidRPr="006C344E">
              <w:rPr>
                <w:rFonts w:ascii="Trebuchet MS" w:hAnsi="Trebuchet MS" w:cs="Arial"/>
                <w:sz w:val="20"/>
                <w:lang w:eastAsia="pl-PL"/>
              </w:rPr>
              <w:t>-wapienny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0D50E" w14:textId="3A6AD80B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7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0A7DCF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</w:tr>
      <w:tr w:rsidR="00F873E9" w:rsidRPr="006C344E" w14:paraId="18345ABA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B806393" w14:textId="44BA92A5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Ściana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z pustaka 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ceramicznego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8FC5C" w14:textId="160341C0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</w:t>
            </w:r>
            <w:r w:rsidR="00820364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7615EF" w14:textId="5B3EFED2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732833">
              <w:rPr>
                <w:rFonts w:ascii="Trebuchet MS" w:hAnsi="Trebuchet MS" w:cs="Arial"/>
                <w:sz w:val="20"/>
                <w:lang w:eastAsia="pl-PL"/>
              </w:rPr>
              <w:t>42</w:t>
            </w:r>
          </w:p>
        </w:tc>
      </w:tr>
      <w:tr w:rsidR="00F873E9" w:rsidRPr="006C344E" w14:paraId="5C0093A7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B895070" w14:textId="55FD4D6A" w:rsidR="00F873E9" w:rsidRPr="006C344E" w:rsidRDefault="000A1F6E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Wełna mineralna 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9B60" w14:textId="03AB9810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</w:t>
            </w:r>
            <w:r>
              <w:rPr>
                <w:rFonts w:ascii="Trebuchet MS" w:hAnsi="Trebuchet MS" w:cs="Arial"/>
                <w:sz w:val="20"/>
                <w:lang w:eastAsia="pl-PL"/>
              </w:rPr>
              <w:t>,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20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587EAE" w14:textId="247EC99A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</w:tr>
      <w:tr w:rsidR="00572535" w:rsidRPr="006C344E" w14:paraId="4BD037C7" w14:textId="77777777" w:rsidTr="00572535">
        <w:trPr>
          <w:gridBefore w:val="1"/>
          <w:wBefore w:w="50" w:type="dxa"/>
          <w:trHeight w:val="1036"/>
        </w:trPr>
        <w:tc>
          <w:tcPr>
            <w:tcW w:w="4196" w:type="dxa"/>
            <w:gridSpan w:val="3"/>
            <w:tcBorders>
              <w:top w:val="single" w:sz="4" w:space="0" w:color="000000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D6196" w14:textId="50943DD9" w:rsidR="00572535" w:rsidRPr="006C344E" w:rsidRDefault="00572535" w:rsidP="001A278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Okładzina wierzchnia na podkonstrukcji wentylowanej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6AE4" w14:textId="7C13431A" w:rsidR="00572535" w:rsidRPr="006C344E" w:rsidRDefault="00572535" w:rsidP="001A278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03</w:t>
            </w:r>
          </w:p>
        </w:tc>
        <w:tc>
          <w:tcPr>
            <w:tcW w:w="2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E29DE4" w14:textId="0CF2721A" w:rsidR="00572535" w:rsidRPr="006C344E" w:rsidRDefault="00572535" w:rsidP="001A278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F873E9" w:rsidRPr="006C344E" w14:paraId="035BE91B" w14:textId="77777777" w:rsidTr="00572535">
        <w:trPr>
          <w:gridBefore w:val="1"/>
          <w:wBefore w:w="50" w:type="dxa"/>
          <w:trHeight w:val="300"/>
        </w:trPr>
        <w:tc>
          <w:tcPr>
            <w:tcW w:w="419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8A231" w14:textId="6FD9F680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lastRenderedPageBreak/>
              <w:t>Obliczenia przejmowania ciepła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2DD90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A93C9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461E1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F873E9" w:rsidRPr="006C344E" w14:paraId="6D55D2CA" w14:textId="77777777" w:rsidTr="00F873E9">
        <w:trPr>
          <w:gridBefore w:val="1"/>
          <w:wBefore w:w="50" w:type="dxa"/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0A67A7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237705F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DECC58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75523205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F873E9" w:rsidRPr="006C344E" w14:paraId="603F6A35" w14:textId="77777777" w:rsidTr="00F873E9">
        <w:trPr>
          <w:gridBefore w:val="1"/>
          <w:wBefore w:w="50" w:type="dxa"/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0847BA8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588A1A4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25ADE09A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1A8E4D7D" w14:textId="77777777" w:rsidR="00F873E9" w:rsidRPr="006C344E" w:rsidRDefault="00F873E9" w:rsidP="00D550D8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6C344E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F873E9" w:rsidRPr="006C344E" w14:paraId="5E543A5E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5D20" w14:textId="73899664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0,01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87B8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0,82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5151" w14:textId="005B79DC" w:rsidR="00F873E9" w:rsidRPr="006C344E" w:rsidRDefault="00F873E9" w:rsidP="00D550D8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0,01 / 0,82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3E8877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060757" w14:textId="5A223061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820364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</w:t>
            </w:r>
          </w:p>
        </w:tc>
      </w:tr>
      <w:tr w:rsidR="00F873E9" w:rsidRPr="006C344E" w14:paraId="7DF92FEB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016F7" w14:textId="5B6904FB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</w:t>
            </w:r>
            <w:r w:rsidR="00820364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DF45E" w14:textId="3E730679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42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B6E8" w14:textId="0825F876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</w:t>
            </w:r>
            <w:r w:rsidR="00820364"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42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9A664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812871" w14:textId="24C75E7E" w:rsidR="00F873E9" w:rsidRPr="006C344E" w:rsidRDefault="00820364" w:rsidP="00F873E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59</w:t>
            </w:r>
          </w:p>
        </w:tc>
      </w:tr>
      <w:tr w:rsidR="00F873E9" w:rsidRPr="006C344E" w14:paraId="42F0994A" w14:textId="77777777" w:rsidTr="00F873E9">
        <w:trPr>
          <w:gridBefore w:val="1"/>
          <w:wBefore w:w="50" w:type="dxa"/>
          <w:trHeight w:hRule="exact" w:val="244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04567" w14:textId="623087E3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20</w:t>
            </w:r>
          </w:p>
        </w:tc>
        <w:tc>
          <w:tcPr>
            <w:tcW w:w="2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6427" w14:textId="14A74936" w:rsidR="00F873E9" w:rsidRPr="006C344E" w:rsidRDefault="00F873E9" w:rsidP="00F873E9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1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D694" w14:textId="1E2B2A05" w:rsidR="00F873E9" w:rsidRPr="006C344E" w:rsidRDefault="00F873E9" w:rsidP="00F873E9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20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 xml:space="preserve"> / 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0A1F6E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5BE43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6C344E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E9A8" w14:textId="07D3F368" w:rsidR="00F873E9" w:rsidRPr="006C344E" w:rsidRDefault="000A1F6E" w:rsidP="00F873E9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6</w:t>
            </w:r>
            <w:r w:rsidR="0000762B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66</w:t>
            </w:r>
          </w:p>
        </w:tc>
      </w:tr>
      <w:tr w:rsidR="00F873E9" w:rsidRPr="006C344E" w14:paraId="40283CC7" w14:textId="77777777" w:rsidTr="00F873E9">
        <w:trPr>
          <w:gridBefore w:val="1"/>
          <w:wBefore w:w="50" w:type="dxa"/>
          <w:trHeight w:hRule="exact" w:val="244"/>
        </w:trPr>
        <w:tc>
          <w:tcPr>
            <w:tcW w:w="619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0892C6" w14:textId="77777777" w:rsidR="00F873E9" w:rsidRPr="006C344E" w:rsidRDefault="00F873E9" w:rsidP="00D550D8">
            <w:pPr>
              <w:rPr>
                <w:rFonts w:ascii="Arial" w:hAnsi="Arial" w:cs="Arial"/>
                <w:sz w:val="20"/>
                <w:lang w:eastAsia="pl-PL"/>
              </w:rPr>
            </w:pPr>
            <w:r w:rsidRPr="006C344E">
              <w:rPr>
                <w:rFonts w:ascii="Arial" w:hAnsi="Arial" w:cs="Arial"/>
                <w:sz w:val="20"/>
                <w:lang w:eastAsia="pl-PL"/>
              </w:rPr>
              <w:t xml:space="preserve">Opór przejmowania ciepła poziomy dla ściany zewnętrznej 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365CF" w14:textId="77777777" w:rsidR="00F873E9" w:rsidRPr="006C344E" w:rsidRDefault="00F873E9" w:rsidP="00D550D8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6C344E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6C344E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92A8" w14:textId="2AAA629B" w:rsidR="00F873E9" w:rsidRPr="006C344E" w:rsidRDefault="00F873E9" w:rsidP="00D550D8">
            <w:pPr>
              <w:jc w:val="right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6C344E">
              <w:rPr>
                <w:rFonts w:ascii="Arial" w:hAnsi="Arial" w:cs="Arial"/>
                <w:b/>
                <w:bCs/>
                <w:sz w:val="20"/>
                <w:lang w:eastAsia="pl-PL"/>
              </w:rPr>
              <w:t>0,</w:t>
            </w:r>
            <w:r w:rsidR="0000762B">
              <w:rPr>
                <w:rFonts w:ascii="Arial" w:hAnsi="Arial" w:cs="Arial"/>
                <w:b/>
                <w:bCs/>
                <w:sz w:val="20"/>
                <w:lang w:eastAsia="pl-PL"/>
              </w:rPr>
              <w:t>28</w:t>
            </w:r>
          </w:p>
        </w:tc>
      </w:tr>
      <w:tr w:rsidR="00F873E9" w:rsidRPr="006C344E" w14:paraId="061F5600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080F9" w14:textId="77777777" w:rsidR="00F873E9" w:rsidRPr="006C344E" w:rsidRDefault="00F873E9" w:rsidP="00D550D8">
            <w:pPr>
              <w:rPr>
                <w:rFonts w:ascii="Arial" w:hAnsi="Arial" w:cs="Arial"/>
                <w:sz w:val="20"/>
                <w:lang w:eastAsia="pl-PL"/>
              </w:rPr>
            </w:pPr>
            <w:r w:rsidRPr="006C344E">
              <w:rPr>
                <w:rFonts w:ascii="Arial" w:hAnsi="Arial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50B2C4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Pr="006C344E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6C344E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C8AB" w14:textId="616211AA" w:rsidR="00F873E9" w:rsidRPr="006C344E" w:rsidRDefault="000A1F6E" w:rsidP="00D550D8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</w:t>
            </w:r>
            <w:r w:rsidR="00F873E9"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54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1C31" w14:textId="77777777" w:rsidR="00F873E9" w:rsidRPr="006C344E" w:rsidRDefault="00F873E9" w:rsidP="00D550D8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6C344E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F873E9" w:rsidRPr="006C344E" w14:paraId="702CB722" w14:textId="77777777" w:rsidTr="00F873E9">
        <w:trPr>
          <w:gridBefore w:val="1"/>
          <w:wBefore w:w="50" w:type="dxa"/>
          <w:trHeight w:hRule="exact" w:val="244"/>
        </w:trPr>
        <w:tc>
          <w:tcPr>
            <w:tcW w:w="41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2FB70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4F5CA" w14:textId="77777777" w:rsidR="00F873E9" w:rsidRPr="006C344E" w:rsidRDefault="00F873E9" w:rsidP="00D550D8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6C344E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03B63B33" w14:textId="7F4BE63C" w:rsidR="00F873E9" w:rsidRPr="006C344E" w:rsidRDefault="00F873E9" w:rsidP="00F873E9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1</w:t>
            </w:r>
            <w:r w:rsidR="000A1F6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6</w:t>
            </w:r>
            <w:r w:rsidR="001520F3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2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*</w:t>
            </w:r>
          </w:p>
        </w:tc>
        <w:tc>
          <w:tcPr>
            <w:tcW w:w="129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0109CDE7" w14:textId="77777777" w:rsidR="00F873E9" w:rsidRPr="006C344E" w:rsidRDefault="00F873E9" w:rsidP="00D550D8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6C344E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6C344E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14:paraId="7E7A9799" w14:textId="6EECE0D0" w:rsidR="00F873E9" w:rsidRPr="00C83F12" w:rsidRDefault="00F873E9" w:rsidP="00F873E9">
      <w:pPr>
        <w:pStyle w:val="Listapunktowana"/>
        <w:numPr>
          <w:ilvl w:val="0"/>
          <w:numId w:val="0"/>
        </w:numPr>
        <w:ind w:left="360"/>
        <w:rPr>
          <w:rFonts w:ascii="Trebuchet MS" w:hAnsi="Trebuchet MS"/>
          <w:sz w:val="16"/>
        </w:rPr>
      </w:pPr>
      <w:r>
        <w:rPr>
          <w:rFonts w:ascii="Trebuchet MS" w:hAnsi="Trebuchet MS"/>
          <w:sz w:val="16"/>
        </w:rPr>
        <w:t xml:space="preserve">* </w:t>
      </w:r>
      <w:r w:rsidRPr="00C83F12">
        <w:rPr>
          <w:rFonts w:ascii="Trebuchet MS" w:hAnsi="Trebuchet MS"/>
          <w:sz w:val="16"/>
        </w:rPr>
        <w:t>U</w:t>
      </w:r>
      <w:r>
        <w:rPr>
          <w:rFonts w:ascii="Trebuchet MS" w:hAnsi="Trebuchet MS"/>
          <w:sz w:val="16"/>
        </w:rPr>
        <w:t>w</w:t>
      </w:r>
      <w:r w:rsidRPr="00C83F12">
        <w:rPr>
          <w:rFonts w:ascii="Trebuchet MS" w:hAnsi="Trebuchet MS"/>
          <w:sz w:val="16"/>
        </w:rPr>
        <w:t>zględniono dodatek z uwagi na mostki od okien</w:t>
      </w:r>
      <w:r w:rsidR="0000762B">
        <w:rPr>
          <w:rFonts w:ascii="Trebuchet MS" w:hAnsi="Trebuchet MS"/>
          <w:sz w:val="16"/>
        </w:rPr>
        <w:t xml:space="preserve"> i systemu montażu elewacji wentylowanej</w:t>
      </w:r>
    </w:p>
    <w:p w14:paraId="4016C4E3" w14:textId="77777777" w:rsidR="00F873E9" w:rsidRPr="006C344E" w:rsidRDefault="00F873E9" w:rsidP="00F873E9">
      <w:pPr>
        <w:spacing w:before="100" w:after="100"/>
        <w:rPr>
          <w:rFonts w:ascii="Trebuchet MS" w:hAnsi="Trebuchet MS"/>
          <w:sz w:val="18"/>
          <w:szCs w:val="18"/>
        </w:rPr>
      </w:pPr>
      <w:r w:rsidRPr="006C344E">
        <w:rPr>
          <w:rFonts w:ascii="Trebuchet MS" w:hAnsi="Trebuchet MS"/>
          <w:sz w:val="18"/>
          <w:szCs w:val="18"/>
        </w:rPr>
        <w:t>WARUNEK SPEŁNIONY</w:t>
      </w:r>
    </w:p>
    <w:p w14:paraId="1F1DB63F" w14:textId="6A972AEA" w:rsidR="0000762B" w:rsidRPr="0000762B" w:rsidRDefault="00F873E9" w:rsidP="0000762B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6C344E">
        <w:rPr>
          <w:rFonts w:ascii="Trebuchet MS" w:hAnsi="Trebuchet MS"/>
          <w:sz w:val="18"/>
          <w:szCs w:val="18"/>
        </w:rPr>
        <w:t>Zgodnie z ustawą (</w:t>
      </w:r>
      <w:r w:rsidRPr="005C019E">
        <w:rPr>
          <w:rFonts w:ascii="Trebuchet MS" w:hAnsi="Trebuchet MS"/>
          <w:sz w:val="18"/>
          <w:szCs w:val="18"/>
        </w:rPr>
        <w:t xml:space="preserve">Rozporządzenie Ministra Infrastruktury w sprawie warunków technicznych, jakimi powinny odpowiadać budynki i ich usytuowanie poz. </w:t>
      </w:r>
      <w:r>
        <w:rPr>
          <w:rFonts w:ascii="Trebuchet MS" w:hAnsi="Trebuchet MS"/>
          <w:sz w:val="18"/>
          <w:szCs w:val="18"/>
        </w:rPr>
        <w:t>1065</w:t>
      </w:r>
      <w:r w:rsidRPr="005C019E">
        <w:rPr>
          <w:rFonts w:ascii="Trebuchet MS" w:hAnsi="Trebuchet MS"/>
          <w:sz w:val="18"/>
          <w:szCs w:val="18"/>
        </w:rPr>
        <w:t xml:space="preserve"> z 201</w:t>
      </w:r>
      <w:r>
        <w:rPr>
          <w:rFonts w:ascii="Trebuchet MS" w:hAnsi="Trebuchet MS"/>
          <w:sz w:val="18"/>
          <w:szCs w:val="18"/>
        </w:rPr>
        <w:t>9</w:t>
      </w:r>
      <w:r w:rsidRPr="005C019E">
        <w:rPr>
          <w:rFonts w:ascii="Trebuchet MS" w:hAnsi="Trebuchet MS"/>
          <w:sz w:val="18"/>
          <w:szCs w:val="18"/>
        </w:rPr>
        <w:t>r.</w:t>
      </w:r>
      <w:r w:rsidRPr="006C344E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6C344E">
        <w:rPr>
          <w:rFonts w:ascii="Trebuchet MS" w:hAnsi="Trebuchet MS"/>
          <w:sz w:val="18"/>
          <w:szCs w:val="18"/>
        </w:rPr>
        <w:t>t</w:t>
      </w:r>
      <w:r w:rsidRPr="006C344E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6C344E">
        <w:rPr>
          <w:rFonts w:ascii="Trebuchet MS" w:hAnsi="Trebuchet MS"/>
          <w:sz w:val="18"/>
          <w:szCs w:val="18"/>
        </w:rPr>
        <w:t>&gt;16°C nie większy od</w:t>
      </w:r>
      <w:r w:rsidRPr="006C344E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6C344E">
        <w:rPr>
          <w:rFonts w:ascii="Trebuchet MS" w:hAnsi="Trebuchet MS"/>
          <w:b/>
          <w:sz w:val="18"/>
          <w:szCs w:val="18"/>
          <w:u w:val="single"/>
        </w:rPr>
        <w:t>U</w:t>
      </w:r>
      <w:r w:rsidRPr="006C344E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6C344E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6C344E">
        <w:rPr>
          <w:rFonts w:ascii="Trebuchet MS" w:hAnsi="Trebuchet MS"/>
          <w:b/>
          <w:sz w:val="18"/>
          <w:szCs w:val="18"/>
          <w:u w:val="single"/>
        </w:rPr>
        <w:t>=</w:t>
      </w:r>
      <w:r>
        <w:rPr>
          <w:rFonts w:ascii="Trebuchet MS" w:hAnsi="Trebuchet MS"/>
          <w:b/>
          <w:i/>
          <w:sz w:val="18"/>
          <w:szCs w:val="18"/>
          <w:u w:val="single"/>
        </w:rPr>
        <w:t xml:space="preserve"> 0,20</w:t>
      </w:r>
      <w:r w:rsidRPr="006C344E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6C344E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6C344E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tbl>
      <w:tblPr>
        <w:tblW w:w="86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8"/>
        <w:gridCol w:w="2498"/>
        <w:gridCol w:w="1996"/>
        <w:gridCol w:w="1176"/>
        <w:gridCol w:w="1296"/>
      </w:tblGrid>
      <w:tr w:rsidR="00445073" w:rsidRPr="002E5022" w14:paraId="752A4D0B" w14:textId="77777777" w:rsidTr="00D02E45">
        <w:trPr>
          <w:trHeight w:val="300"/>
        </w:trPr>
        <w:tc>
          <w:tcPr>
            <w:tcW w:w="4196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ED4EE0" w14:textId="565E94E6" w:rsidR="00445073" w:rsidRPr="001E67E5" w:rsidRDefault="002D7ADB" w:rsidP="00D077E7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sz w:val="20"/>
                <w:lang w:eastAsia="pl-PL"/>
              </w:rPr>
              <w:t>Stropodach</w:t>
            </w:r>
            <w:r w:rsidR="00445073" w:rsidRPr="001E67E5">
              <w:rPr>
                <w:rFonts w:ascii="Trebuchet MS" w:hAnsi="Trebuchet MS" w:cs="Arial"/>
                <w:b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AAD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0B352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C2EC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445073" w:rsidRPr="002E5022" w14:paraId="0316E7C9" w14:textId="77777777" w:rsidTr="00D02E45">
        <w:trPr>
          <w:trHeight w:val="300"/>
        </w:trPr>
        <w:tc>
          <w:tcPr>
            <w:tcW w:w="419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14:paraId="72DAA245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9013E6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5A582882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445073" w:rsidRPr="002E5022" w14:paraId="52DB66A4" w14:textId="77777777" w:rsidTr="00D02E45">
        <w:trPr>
          <w:trHeight w:val="300"/>
        </w:trPr>
        <w:tc>
          <w:tcPr>
            <w:tcW w:w="419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20C6B45B" w14:textId="77777777" w:rsidR="00445073" w:rsidRPr="001E67E5" w:rsidRDefault="00445073" w:rsidP="00D02E45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01D298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1AF8B8EF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445073" w:rsidRPr="002E5022" w14:paraId="76E5EBBB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5FD8CCD" w14:textId="06D0B70F" w:rsidR="00445073" w:rsidRPr="001E67E5" w:rsidRDefault="002D7ADB" w:rsidP="00AC09C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Membrana dachowa</w:t>
            </w:r>
            <w:r w:rsidR="00DE7B0F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6B8A" w14:textId="7226C53D" w:rsidR="00445073" w:rsidRPr="001E67E5" w:rsidRDefault="00445073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DE7B0F"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9D6986" w14:textId="084E0DB3" w:rsidR="00445073" w:rsidRPr="001E67E5" w:rsidRDefault="0000762B" w:rsidP="00D02E4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D077E7" w:rsidRPr="002E5022" w14:paraId="1DCF522F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D914BA8" w14:textId="0AEC5272" w:rsidR="00D077E7" w:rsidRPr="001E67E5" w:rsidRDefault="002D7ADB" w:rsidP="00D077E7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Papa podkładowa</w:t>
            </w:r>
            <w:r w:rsidR="006C2CBD">
              <w:rPr>
                <w:rFonts w:ascii="Trebuchet MS" w:hAnsi="Trebuchet MS" w:cs="Arial"/>
                <w:sz w:val="20"/>
                <w:lang w:eastAsia="pl-PL"/>
              </w:rPr>
              <w:br/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106D6E" w14:textId="46D48C4D" w:rsidR="00D077E7" w:rsidRPr="001E67E5" w:rsidRDefault="00D077E7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DE7B0F">
              <w:rPr>
                <w:rFonts w:ascii="Trebuchet MS" w:hAnsi="Trebuchet MS" w:cs="Arial"/>
                <w:sz w:val="20"/>
                <w:lang w:eastAsia="pl-PL"/>
              </w:rPr>
              <w:t>05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3430979" w14:textId="77777777" w:rsidR="00D077E7" w:rsidRPr="001E67E5" w:rsidRDefault="006C2CBD" w:rsidP="00D077E7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D077E7" w:rsidRPr="002E5022" w14:paraId="7ADD76D9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59085C7" w14:textId="08D35880" w:rsidR="00D077E7" w:rsidRPr="001E67E5" w:rsidRDefault="0036196C" w:rsidP="006C2CBD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Izolacja termiczna 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 xml:space="preserve"> w klinach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8FFAF" w14:textId="7D8F3D7B" w:rsidR="00D077E7" w:rsidRPr="001E67E5" w:rsidRDefault="002D7ADB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min.</w:t>
            </w:r>
            <w:r w:rsidR="00D077E7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00762B">
              <w:rPr>
                <w:rFonts w:ascii="Trebuchet MS" w:hAnsi="Trebuchet MS" w:cs="Arial"/>
                <w:sz w:val="20"/>
                <w:lang w:eastAsia="pl-PL"/>
              </w:rPr>
              <w:t>0</w:t>
            </w:r>
            <w:r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B258EA0" w14:textId="664CD55C" w:rsidR="00D077E7" w:rsidRPr="001E67E5" w:rsidRDefault="0036196C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36</w:t>
            </w:r>
          </w:p>
        </w:tc>
      </w:tr>
      <w:tr w:rsidR="0000762B" w:rsidRPr="002E5022" w14:paraId="37B7B999" w14:textId="77777777" w:rsidTr="00AC09C0">
        <w:trPr>
          <w:trHeight w:hRule="exact" w:val="218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D256429" w14:textId="7736E542" w:rsidR="0000762B" w:rsidRPr="001E67E5" w:rsidRDefault="0036196C" w:rsidP="0000762B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Izolacja termiczna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 xml:space="preserve"> EPS100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04027" w14:textId="359FF900" w:rsidR="0000762B" w:rsidRPr="001E67E5" w:rsidRDefault="0000762B" w:rsidP="0000762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20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929E80A" w14:textId="4F614F1C" w:rsidR="0000762B" w:rsidRPr="001E67E5" w:rsidRDefault="0000762B" w:rsidP="0000762B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36196C"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</w:tr>
      <w:tr w:rsidR="00445073" w:rsidRPr="002E5022" w14:paraId="1925B64D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E5806FD" w14:textId="6D139AC0" w:rsidR="00445073" w:rsidRPr="001E67E5" w:rsidRDefault="0000762B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proofErr w:type="spellStart"/>
            <w:r>
              <w:rPr>
                <w:rFonts w:ascii="Trebuchet MS" w:hAnsi="Trebuchet MS" w:cs="Arial"/>
                <w:sz w:val="20"/>
                <w:lang w:eastAsia="pl-PL"/>
              </w:rPr>
              <w:t>Paroizolacja</w:t>
            </w:r>
            <w:proofErr w:type="spellEnd"/>
            <w:r w:rsidR="00445073" w:rsidRPr="001E67E5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DAAC" w14:textId="2EFFA568" w:rsidR="00445073" w:rsidRPr="001E67E5" w:rsidRDefault="00445073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6C2CBD">
              <w:rPr>
                <w:rFonts w:ascii="Trebuchet MS" w:hAnsi="Trebuchet MS" w:cs="Arial"/>
                <w:sz w:val="20"/>
                <w:lang w:eastAsia="pl-PL"/>
              </w:rPr>
              <w:t>00</w:t>
            </w:r>
            <w:r w:rsidR="0000762B"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A1CC41" w14:textId="77777777" w:rsidR="00445073" w:rsidRPr="001E67E5" w:rsidRDefault="006C2CBD" w:rsidP="00D02E4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36196C" w:rsidRPr="002E5022" w14:paraId="7FEAF980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5F997C46" w14:textId="64CAFB4E" w:rsidR="0036196C" w:rsidRDefault="0036196C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 xml:space="preserve">Strop 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żelbetowy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16871" w14:textId="3023225A" w:rsidR="0036196C" w:rsidRPr="001E67E5" w:rsidRDefault="0036196C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0,20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4E5076D0" w14:textId="1E3DAA22" w:rsidR="0036196C" w:rsidRPr="001E67E5" w:rsidRDefault="0036196C" w:rsidP="00D02E4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1,70</w:t>
            </w:r>
          </w:p>
        </w:tc>
      </w:tr>
      <w:tr w:rsidR="00445073" w:rsidRPr="002E5022" w14:paraId="288A56F0" w14:textId="77777777" w:rsidTr="00D02E45">
        <w:trPr>
          <w:trHeight w:hRule="exact" w:val="244"/>
        </w:trPr>
        <w:tc>
          <w:tcPr>
            <w:tcW w:w="419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117F596" w14:textId="3231EBF2" w:rsidR="0036196C" w:rsidRPr="001E67E5" w:rsidRDefault="0036196C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Tynk gipsowy</w:t>
            </w:r>
          </w:p>
        </w:tc>
        <w:tc>
          <w:tcPr>
            <w:tcW w:w="19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283A" w14:textId="5CA9E4AF" w:rsidR="00445073" w:rsidRPr="001E67E5" w:rsidRDefault="00445073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36196C"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54FD69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0,23</w:t>
            </w:r>
          </w:p>
        </w:tc>
      </w:tr>
      <w:tr w:rsidR="00445073" w:rsidRPr="002E5022" w14:paraId="2AF5222F" w14:textId="77777777" w:rsidTr="00D02E45">
        <w:trPr>
          <w:trHeight w:val="525"/>
        </w:trPr>
        <w:tc>
          <w:tcPr>
            <w:tcW w:w="8664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5F058" w14:textId="77777777" w:rsidR="00445073" w:rsidRDefault="00445073" w:rsidP="00D02E45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  <w:r w:rsidRPr="001E67E5">
              <w:rPr>
                <w:rFonts w:ascii="Trebuchet MS" w:hAnsi="Trebuchet MS" w:cs="Arial"/>
                <w:sz w:val="16"/>
                <w:szCs w:val="16"/>
                <w:u w:val="single"/>
                <w:lang w:eastAsia="pl-PL"/>
              </w:rPr>
              <w:t>Uwaga</w:t>
            </w:r>
            <w:r w:rsidRPr="001E67E5">
              <w:rPr>
                <w:rFonts w:ascii="Trebuchet MS" w:hAnsi="Trebuchet MS" w:cs="Arial"/>
                <w:sz w:val="16"/>
                <w:szCs w:val="16"/>
                <w:lang w:eastAsia="pl-PL"/>
              </w:rPr>
              <w:t xml:space="preserve">. Do obliczeń nie uwzględnia się przewodności cieplnej warstw izolacji przeciwwilgociowej </w:t>
            </w:r>
          </w:p>
          <w:p w14:paraId="5652362C" w14:textId="77777777" w:rsidR="00D077E7" w:rsidRPr="002E5022" w:rsidRDefault="00D077E7" w:rsidP="00D02E45">
            <w:pPr>
              <w:rPr>
                <w:rFonts w:ascii="Trebuchet MS" w:hAnsi="Trebuchet MS" w:cs="Arial"/>
                <w:color w:val="FF0000"/>
                <w:sz w:val="16"/>
                <w:szCs w:val="16"/>
                <w:lang w:eastAsia="pl-PL"/>
              </w:rPr>
            </w:pPr>
          </w:p>
        </w:tc>
      </w:tr>
      <w:tr w:rsidR="00445073" w:rsidRPr="002E5022" w14:paraId="3825774B" w14:textId="77777777" w:rsidTr="00D02E45">
        <w:trPr>
          <w:trHeight w:val="300"/>
        </w:trPr>
        <w:tc>
          <w:tcPr>
            <w:tcW w:w="419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D23A4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17C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52466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3C70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445073" w:rsidRPr="002E5022" w14:paraId="52AD000A" w14:textId="77777777" w:rsidTr="00D02E45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5E5396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DB96515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199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6783F7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4A3E4A16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445073" w:rsidRPr="002E5022" w14:paraId="778772EC" w14:textId="77777777" w:rsidTr="00D02E45">
        <w:trPr>
          <w:trHeight w:val="300"/>
        </w:trPr>
        <w:tc>
          <w:tcPr>
            <w:tcW w:w="16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51E75580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2C7EF7C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3B3B35AC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noWrap/>
            <w:vAlign w:val="bottom"/>
            <w:hideMark/>
          </w:tcPr>
          <w:p w14:paraId="6986E837" w14:textId="77777777" w:rsidR="00445073" w:rsidRPr="001E67E5" w:rsidRDefault="00445073" w:rsidP="00D02E45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1E67E5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36196C" w:rsidRPr="002E5022" w14:paraId="4ADF1C9B" w14:textId="77777777" w:rsidTr="00D02E45">
        <w:trPr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96783B" w14:textId="5B220547" w:rsidR="0036196C" w:rsidRDefault="0036196C" w:rsidP="0036196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8F5BDB" w14:textId="2011E8B3" w:rsidR="0036196C" w:rsidRDefault="0036196C" w:rsidP="0036196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36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C3CB09" w14:textId="248C79EC" w:rsidR="0036196C" w:rsidRDefault="0036196C" w:rsidP="0036196C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5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 / 0,03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50D005" w14:textId="67AA560C" w:rsidR="0036196C" w:rsidRPr="001E67E5" w:rsidRDefault="0036196C" w:rsidP="0036196C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64908B0" w14:textId="5DB03583" w:rsidR="0036196C" w:rsidRDefault="002D7ADB" w:rsidP="0036196C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1,39</w:t>
            </w:r>
          </w:p>
        </w:tc>
      </w:tr>
      <w:tr w:rsidR="00445073" w:rsidRPr="002E5022" w14:paraId="164C4283" w14:textId="77777777" w:rsidTr="00D02E45">
        <w:trPr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50CBFC" w14:textId="58D02D54" w:rsidR="00445073" w:rsidRPr="001E67E5" w:rsidRDefault="00445073" w:rsidP="006C2CBD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2</w:t>
            </w:r>
            <w:r w:rsidR="0000762B">
              <w:rPr>
                <w:rFonts w:ascii="Trebuchet MS" w:hAnsi="Trebuchet MS" w:cs="Arial"/>
                <w:sz w:val="20"/>
                <w:lang w:eastAsia="pl-PL"/>
              </w:rPr>
              <w:t>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E4CF4" w14:textId="3E1F6621" w:rsidR="00445073" w:rsidRPr="001E67E5" w:rsidRDefault="0000762B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AEE48" w14:textId="3F727C19" w:rsidR="00445073" w:rsidRPr="001E67E5" w:rsidRDefault="00445073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20</w:t>
            </w:r>
            <w:r w:rsidRPr="001E67E5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/ </w:t>
            </w:r>
            <w:r w:rsidR="0000762B"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2D7ADB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923F821" w14:textId="17A69FC0" w:rsidR="00445073" w:rsidRPr="001E67E5" w:rsidRDefault="00445073" w:rsidP="00D02E45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="0036196C" w:rsidRPr="0036196C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F2D7C5" w14:textId="7502901E" w:rsidR="00445073" w:rsidRPr="001E67E5" w:rsidRDefault="002D7ADB" w:rsidP="006C2CBD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5,55</w:t>
            </w:r>
          </w:p>
        </w:tc>
      </w:tr>
      <w:tr w:rsidR="0036196C" w:rsidRPr="002E5022" w14:paraId="053AA34C" w14:textId="77777777" w:rsidTr="00D02E45">
        <w:trPr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77E75" w14:textId="740C19B7" w:rsidR="0036196C" w:rsidRDefault="0036196C" w:rsidP="0036196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EB37ED" w14:textId="587C8125" w:rsidR="0036196C" w:rsidRPr="001E67E5" w:rsidRDefault="0036196C" w:rsidP="0036196C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1,70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CD6EBE" w14:textId="644F1AFE" w:rsidR="0036196C" w:rsidRDefault="0036196C" w:rsidP="0036196C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0,20 / 1,70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1E3B3A" w14:textId="24754A61" w:rsidR="0036196C" w:rsidRPr="001E67E5" w:rsidRDefault="0036196C" w:rsidP="0036196C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6D2EF7F" w14:textId="2E0BE5EE" w:rsidR="0036196C" w:rsidRDefault="0036196C" w:rsidP="0036196C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0,11</w:t>
            </w:r>
          </w:p>
        </w:tc>
      </w:tr>
      <w:tr w:rsidR="00445073" w:rsidRPr="002E5022" w14:paraId="4A4F892D" w14:textId="77777777" w:rsidTr="00D02E45">
        <w:trPr>
          <w:trHeight w:hRule="exact" w:val="244"/>
        </w:trPr>
        <w:tc>
          <w:tcPr>
            <w:tcW w:w="169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059EF" w14:textId="5A7AB065" w:rsidR="00445073" w:rsidRPr="001E67E5" w:rsidRDefault="00D077E7" w:rsidP="006C2CBD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00762B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36196C">
              <w:rPr>
                <w:rFonts w:ascii="Trebuchet MS" w:hAnsi="Trebuchet MS" w:cs="Arial"/>
                <w:sz w:val="20"/>
                <w:lang w:eastAsia="pl-PL"/>
              </w:rPr>
              <w:t>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6DE18" w14:textId="2F8224C5" w:rsidR="00445073" w:rsidRPr="001E67E5" w:rsidRDefault="00445073" w:rsidP="006C2CBD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6C2CBD">
              <w:rPr>
                <w:rFonts w:ascii="Trebuchet MS" w:hAnsi="Trebuchet MS" w:cs="Arial"/>
                <w:sz w:val="20"/>
                <w:lang w:eastAsia="pl-PL"/>
              </w:rPr>
              <w:t>23</w:t>
            </w: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285F" w14:textId="0E281ED8" w:rsidR="00445073" w:rsidRPr="001E67E5" w:rsidRDefault="00D077E7" w:rsidP="006C2CBD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00762B">
              <w:rPr>
                <w:rFonts w:ascii="Trebuchet MS" w:hAnsi="Trebuchet MS" w:cs="Arial"/>
                <w:sz w:val="20"/>
                <w:lang w:eastAsia="pl-PL"/>
              </w:rPr>
              <w:t>0</w:t>
            </w:r>
            <w:r w:rsidR="0036196C"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445073" w:rsidRPr="001E67E5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 w:rsidR="006C2CBD">
              <w:rPr>
                <w:rFonts w:ascii="Trebuchet MS" w:hAnsi="Trebuchet MS" w:cs="Arial"/>
                <w:sz w:val="20"/>
                <w:lang w:eastAsia="pl-PL"/>
              </w:rPr>
              <w:t>23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07C56" w14:textId="693E6AB9" w:rsidR="00445073" w:rsidRPr="001E67E5" w:rsidRDefault="00445073" w:rsidP="00D02E45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="0036196C" w:rsidRPr="0036196C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1E67E5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EAF15" w14:textId="4845F5E3" w:rsidR="00445073" w:rsidRPr="001E67E5" w:rsidRDefault="0000762B" w:rsidP="006C2CBD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36196C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4</w:t>
            </w:r>
          </w:p>
        </w:tc>
      </w:tr>
      <w:tr w:rsidR="00445073" w:rsidRPr="002E5022" w14:paraId="37E5579B" w14:textId="77777777" w:rsidTr="00D02E45">
        <w:trPr>
          <w:trHeight w:hRule="exact" w:val="244"/>
        </w:trPr>
        <w:tc>
          <w:tcPr>
            <w:tcW w:w="61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E77F3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Opór przejmowania ciepła pionowy dla połaci dachowej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7C6A70" w14:textId="77777777" w:rsidR="00445073" w:rsidRPr="001E67E5" w:rsidRDefault="00445073" w:rsidP="00D02E45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+ </w:t>
            </w:r>
            <w:proofErr w:type="spellStart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1E67E5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se</w:t>
            </w:r>
            <w:proofErr w:type="spellEnd"/>
            <w:r w:rsidRPr="001E67E5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= 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1744" w14:textId="77777777" w:rsidR="00445073" w:rsidRPr="001E67E5" w:rsidRDefault="00445073" w:rsidP="00D02E45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0,14</w:t>
            </w:r>
          </w:p>
        </w:tc>
      </w:tr>
      <w:tr w:rsidR="00445073" w:rsidRPr="002E5022" w14:paraId="36C3B7ED" w14:textId="77777777" w:rsidTr="00D02E45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EAF38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74F658" w14:textId="0656AE0A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1E67E5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 xml:space="preserve">1 </w:t>
            </w:r>
            <w:r w:rsidRPr="001E67E5">
              <w:rPr>
                <w:rFonts w:ascii="Trebuchet MS" w:hAnsi="Trebuchet MS" w:cs="Arial"/>
                <w:sz w:val="20"/>
                <w:lang w:eastAsia="pl-PL"/>
              </w:rPr>
              <w:t>+ R</w:t>
            </w:r>
            <w:r w:rsidRPr="001E67E5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sz w:val="20"/>
                <w:lang w:eastAsia="pl-PL"/>
              </w:rPr>
              <w:t xml:space="preserve"> </w:t>
            </w:r>
            <w:r w:rsidR="0036196C" w:rsidRPr="001E67E5">
              <w:rPr>
                <w:rFonts w:ascii="Trebuchet MS" w:hAnsi="Trebuchet MS" w:cs="Arial"/>
                <w:sz w:val="20"/>
                <w:lang w:eastAsia="pl-PL"/>
              </w:rPr>
              <w:t>+ R</w:t>
            </w:r>
            <w:r w:rsidR="0036196C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B89AC" w14:textId="5626DBCF" w:rsidR="001520F3" w:rsidRPr="001E67E5" w:rsidRDefault="002D7ADB" w:rsidP="001520F3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7,23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D877E" w14:textId="77777777" w:rsidR="00445073" w:rsidRPr="001E67E5" w:rsidRDefault="00445073" w:rsidP="00D02E45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1E67E5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445073" w:rsidRPr="002E5022" w14:paraId="43E0E6B1" w14:textId="77777777" w:rsidTr="00D02E45">
        <w:trPr>
          <w:trHeight w:val="300"/>
        </w:trPr>
        <w:tc>
          <w:tcPr>
            <w:tcW w:w="41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3E00F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5493" w14:textId="77777777" w:rsidR="00445073" w:rsidRPr="001E67E5" w:rsidRDefault="00445073" w:rsidP="00D02E45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1E67E5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64245CEC" w14:textId="5FAD6885" w:rsidR="00445073" w:rsidRPr="001E67E5" w:rsidRDefault="00445073" w:rsidP="006C2CBD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0,1</w:t>
            </w:r>
            <w:r w:rsidR="002D7ADB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38</w:t>
            </w:r>
          </w:p>
        </w:tc>
        <w:tc>
          <w:tcPr>
            <w:tcW w:w="12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620DBB8C" w14:textId="77777777" w:rsidR="00445073" w:rsidRPr="001E67E5" w:rsidRDefault="00445073" w:rsidP="00D02E45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1E67E5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1E67E5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14:paraId="25FEDF4E" w14:textId="77777777" w:rsidR="00445073" w:rsidRPr="001E67E5" w:rsidRDefault="00445073" w:rsidP="00445073">
      <w:pPr>
        <w:spacing w:before="100" w:after="100"/>
        <w:rPr>
          <w:rFonts w:ascii="Trebuchet MS" w:hAnsi="Trebuchet MS"/>
          <w:sz w:val="18"/>
          <w:szCs w:val="18"/>
        </w:rPr>
      </w:pPr>
      <w:r w:rsidRPr="001E67E5">
        <w:rPr>
          <w:rFonts w:ascii="Trebuchet MS" w:hAnsi="Trebuchet MS"/>
          <w:sz w:val="18"/>
          <w:szCs w:val="18"/>
        </w:rPr>
        <w:t>WARUNEK SPEŁNIONY</w:t>
      </w:r>
    </w:p>
    <w:p w14:paraId="237AE6F2" w14:textId="1A8F970D" w:rsidR="0036196C" w:rsidRPr="001C3BE4" w:rsidRDefault="00445073" w:rsidP="001C3BE4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1E67E5">
        <w:rPr>
          <w:rFonts w:ascii="Trebuchet MS" w:hAnsi="Trebuchet MS"/>
          <w:sz w:val="18"/>
          <w:szCs w:val="18"/>
        </w:rPr>
        <w:t>Zgodnie z ustawą (</w:t>
      </w:r>
      <w:r w:rsidR="00806430" w:rsidRPr="005C019E">
        <w:rPr>
          <w:rFonts w:ascii="Trebuchet MS" w:hAnsi="Trebuchet MS"/>
          <w:sz w:val="18"/>
          <w:szCs w:val="18"/>
        </w:rPr>
        <w:t xml:space="preserve">Rozporządzenie Ministra Infrastruktury w sprawie warunków technicznych, jakimi powinny odpowiadać budynki i ich usytuowanie poz. </w:t>
      </w:r>
      <w:r w:rsidR="0000762B">
        <w:rPr>
          <w:rFonts w:ascii="Trebuchet MS" w:hAnsi="Trebuchet MS"/>
          <w:sz w:val="18"/>
          <w:szCs w:val="18"/>
        </w:rPr>
        <w:t>1065</w:t>
      </w:r>
      <w:r w:rsidR="0000762B" w:rsidRPr="005C019E">
        <w:rPr>
          <w:rFonts w:ascii="Trebuchet MS" w:hAnsi="Trebuchet MS"/>
          <w:sz w:val="18"/>
          <w:szCs w:val="18"/>
        </w:rPr>
        <w:t xml:space="preserve"> z 201</w:t>
      </w:r>
      <w:r w:rsidR="0000762B">
        <w:rPr>
          <w:rFonts w:ascii="Trebuchet MS" w:hAnsi="Trebuchet MS"/>
          <w:sz w:val="18"/>
          <w:szCs w:val="18"/>
        </w:rPr>
        <w:t>9</w:t>
      </w:r>
      <w:r w:rsidR="0000762B" w:rsidRPr="005C019E">
        <w:rPr>
          <w:rFonts w:ascii="Trebuchet MS" w:hAnsi="Trebuchet MS"/>
          <w:sz w:val="18"/>
          <w:szCs w:val="18"/>
        </w:rPr>
        <w:t>r</w:t>
      </w:r>
      <w:r w:rsidR="00806430" w:rsidRPr="005C019E">
        <w:rPr>
          <w:rFonts w:ascii="Trebuchet MS" w:hAnsi="Trebuchet MS"/>
          <w:sz w:val="18"/>
          <w:szCs w:val="18"/>
        </w:rPr>
        <w:t>.</w:t>
      </w:r>
      <w:r w:rsidRPr="001E67E5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1E67E5">
        <w:rPr>
          <w:rFonts w:ascii="Trebuchet MS" w:hAnsi="Trebuchet MS"/>
          <w:sz w:val="18"/>
          <w:szCs w:val="18"/>
        </w:rPr>
        <w:t>t</w:t>
      </w:r>
      <w:r w:rsidRPr="001E67E5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1E67E5">
        <w:rPr>
          <w:rFonts w:ascii="Trebuchet MS" w:hAnsi="Trebuchet MS"/>
          <w:sz w:val="18"/>
          <w:szCs w:val="18"/>
        </w:rPr>
        <w:t>&gt;16°C nie większy od</w:t>
      </w:r>
      <w:r w:rsidRPr="001E67E5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1E67E5">
        <w:rPr>
          <w:rFonts w:ascii="Trebuchet MS" w:hAnsi="Trebuchet MS"/>
          <w:b/>
          <w:sz w:val="18"/>
          <w:szCs w:val="18"/>
          <w:u w:val="single"/>
        </w:rPr>
        <w:t>U</w:t>
      </w:r>
      <w:r w:rsidRPr="001E67E5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1E67E5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1E67E5">
        <w:rPr>
          <w:rFonts w:ascii="Trebuchet MS" w:hAnsi="Trebuchet MS"/>
          <w:b/>
          <w:sz w:val="18"/>
          <w:szCs w:val="18"/>
          <w:u w:val="single"/>
        </w:rPr>
        <w:t>=</w:t>
      </w:r>
      <w:r>
        <w:rPr>
          <w:rFonts w:ascii="Trebuchet MS" w:hAnsi="Trebuchet MS"/>
          <w:b/>
          <w:i/>
          <w:sz w:val="18"/>
          <w:szCs w:val="18"/>
          <w:u w:val="single"/>
        </w:rPr>
        <w:t xml:space="preserve"> 0,1</w:t>
      </w:r>
      <w:r w:rsidR="0000762B">
        <w:rPr>
          <w:rFonts w:ascii="Trebuchet MS" w:hAnsi="Trebuchet MS"/>
          <w:b/>
          <w:i/>
          <w:sz w:val="18"/>
          <w:szCs w:val="18"/>
          <w:u w:val="single"/>
        </w:rPr>
        <w:t>5</w:t>
      </w:r>
      <w:r w:rsidRPr="001E67E5">
        <w:rPr>
          <w:rFonts w:ascii="Trebuchet MS" w:hAnsi="Trebuchet MS"/>
          <w:b/>
          <w:i/>
          <w:sz w:val="18"/>
          <w:szCs w:val="18"/>
          <w:u w:val="single"/>
        </w:rPr>
        <w:t xml:space="preserve"> W/m</w:t>
      </w:r>
      <w:r w:rsidRPr="001E67E5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1E67E5">
        <w:rPr>
          <w:rFonts w:ascii="Trebuchet MS" w:hAnsi="Trebuchet MS"/>
          <w:b/>
          <w:i/>
          <w:sz w:val="18"/>
          <w:szCs w:val="18"/>
          <w:u w:val="single"/>
        </w:rPr>
        <w:t>K.</w:t>
      </w:r>
    </w:p>
    <w:tbl>
      <w:tblPr>
        <w:tblW w:w="8567" w:type="dxa"/>
        <w:tblInd w:w="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"/>
        <w:gridCol w:w="1688"/>
        <w:gridCol w:w="2184"/>
        <w:gridCol w:w="79"/>
        <w:gridCol w:w="2266"/>
        <w:gridCol w:w="333"/>
        <w:gridCol w:w="843"/>
        <w:gridCol w:w="748"/>
        <w:gridCol w:w="416"/>
      </w:tblGrid>
      <w:tr w:rsidR="001C3BE4" w:rsidRPr="000122AE" w14:paraId="315DFDA9" w14:textId="77777777" w:rsidTr="00BD3AB0">
        <w:trPr>
          <w:gridBefore w:val="1"/>
          <w:gridAfter w:val="1"/>
          <w:wBefore w:w="10" w:type="dxa"/>
          <w:wAfter w:w="416" w:type="dxa"/>
          <w:trHeight w:val="300"/>
        </w:trPr>
        <w:tc>
          <w:tcPr>
            <w:tcW w:w="38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6DC873A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sz w:val="20"/>
                <w:lang w:eastAsia="pl-PL"/>
              </w:rPr>
              <w:t>Podłoga na gruncie</w:t>
            </w:r>
            <w:r>
              <w:rPr>
                <w:rFonts w:ascii="Trebuchet MS" w:hAnsi="Trebuchet MS" w:cs="Arial"/>
                <w:b/>
                <w:sz w:val="20"/>
                <w:lang w:eastAsia="pl-PL"/>
              </w:rPr>
              <w:t xml:space="preserve"> </w:t>
            </w:r>
          </w:p>
        </w:tc>
        <w:tc>
          <w:tcPr>
            <w:tcW w:w="26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53C98C2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5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0BD1867" w14:textId="77777777" w:rsidR="001C3BE4" w:rsidRPr="000122AE" w:rsidRDefault="001C3BE4" w:rsidP="00BD3AB0">
            <w:pPr>
              <w:rPr>
                <w:rFonts w:ascii="Trebuchet MS" w:hAnsi="Trebuchet MS" w:cs="Arial"/>
                <w:color w:val="FF0000"/>
                <w:sz w:val="20"/>
                <w:lang w:eastAsia="pl-PL"/>
              </w:rPr>
            </w:pPr>
          </w:p>
        </w:tc>
      </w:tr>
      <w:tr w:rsidR="001C3BE4" w:rsidRPr="000122AE" w14:paraId="7BAF61BC" w14:textId="77777777" w:rsidTr="00BD3AB0">
        <w:trPr>
          <w:gridBefore w:val="1"/>
          <w:wBefore w:w="10" w:type="dxa"/>
          <w:trHeight w:val="300"/>
        </w:trPr>
        <w:tc>
          <w:tcPr>
            <w:tcW w:w="387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7DD918DA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Materiał</w:t>
            </w:r>
          </w:p>
        </w:tc>
        <w:tc>
          <w:tcPr>
            <w:tcW w:w="2678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0C9B68F2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007" w:type="dxa"/>
            <w:gridSpan w:val="3"/>
            <w:tcBorders>
              <w:left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4115C83B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</w:tr>
      <w:tr w:rsidR="001C3BE4" w:rsidRPr="000122AE" w14:paraId="5E6CD56F" w14:textId="77777777" w:rsidTr="00BD3AB0">
        <w:trPr>
          <w:gridBefore w:val="1"/>
          <w:wBefore w:w="10" w:type="dxa"/>
          <w:trHeight w:val="300"/>
        </w:trPr>
        <w:tc>
          <w:tcPr>
            <w:tcW w:w="387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1245757E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</w:p>
        </w:tc>
        <w:tc>
          <w:tcPr>
            <w:tcW w:w="2678" w:type="dxa"/>
            <w:gridSpan w:val="3"/>
            <w:tcBorders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DB9108F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007" w:type="dxa"/>
            <w:gridSpan w:val="3"/>
            <w:tcBorders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0FBCF0C1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</w:tr>
      <w:tr w:rsidR="001C3BE4" w:rsidRPr="000122AE" w14:paraId="6A1128C1" w14:textId="77777777" w:rsidTr="00BD3AB0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bottom"/>
          </w:tcPr>
          <w:p w14:paraId="1044DB71" w14:textId="51E45154" w:rsidR="001C3BE4" w:rsidRPr="00AC4D96" w:rsidRDefault="002D26FE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Drewniana nawierzchnia posadzkowa</w:t>
            </w:r>
          </w:p>
        </w:tc>
        <w:tc>
          <w:tcPr>
            <w:tcW w:w="2678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bottom"/>
          </w:tcPr>
          <w:p w14:paraId="3CA348E8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0,02</w:t>
            </w:r>
          </w:p>
        </w:tc>
        <w:tc>
          <w:tcPr>
            <w:tcW w:w="2007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vAlign w:val="bottom"/>
          </w:tcPr>
          <w:p w14:paraId="5F30B15D" w14:textId="544A51BA" w:rsidR="001C3BE4" w:rsidRPr="00AC4D96" w:rsidRDefault="002D26FE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0,26</w:t>
            </w:r>
          </w:p>
        </w:tc>
      </w:tr>
      <w:tr w:rsidR="001C3BE4" w:rsidRPr="000122AE" w14:paraId="006DBEC6" w14:textId="77777777" w:rsidTr="00BD3AB0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F556A80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Wylewka </w:t>
            </w:r>
            <w:r>
              <w:rPr>
                <w:rFonts w:ascii="Trebuchet MS" w:hAnsi="Trebuchet MS" w:cs="Arial"/>
                <w:sz w:val="20"/>
                <w:lang w:eastAsia="pl-PL"/>
              </w:rPr>
              <w:t>betonowa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AE38A09" w14:textId="0013DE76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06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6337DCC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1C3BE4" w:rsidRPr="000122AE" w14:paraId="624D24F9" w14:textId="77777777" w:rsidTr="00BD3AB0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D3C663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Folia P</w:t>
            </w:r>
            <w:r>
              <w:rPr>
                <w:rFonts w:ascii="Trebuchet MS" w:hAnsi="Trebuchet MS" w:cs="Arial"/>
                <w:sz w:val="20"/>
                <w:lang w:eastAsia="pl-PL"/>
              </w:rPr>
              <w:t>E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12AB708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BC8BD4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1C3BE4" w:rsidRPr="000122AE" w14:paraId="0EDCB7A0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4903FF2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Izolacja termiczna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CF1F86F" w14:textId="51F5C33F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9D4AC25" w14:textId="720ECDD8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0,03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</w:tr>
      <w:tr w:rsidR="001C3BE4" w:rsidRPr="000122AE" w14:paraId="48F87151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47D20B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Izolacja przeciwwodna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F5D9B33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0,001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517B145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nie oblicza się</w:t>
            </w:r>
          </w:p>
        </w:tc>
      </w:tr>
      <w:tr w:rsidR="001C3BE4" w:rsidRPr="000122AE" w14:paraId="4550FAFC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7E2014AD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lastRenderedPageBreak/>
              <w:t>Chudy beton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FC63266" w14:textId="445D3EDF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1884F24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</w:tr>
      <w:tr w:rsidR="001C3BE4" w:rsidRPr="000122AE" w14:paraId="25A52834" w14:textId="77777777" w:rsidTr="001C3BE4">
        <w:trPr>
          <w:gridBefore w:val="1"/>
          <w:wBefore w:w="10" w:type="dxa"/>
          <w:trHeight w:hRule="exact" w:val="244"/>
        </w:trPr>
        <w:tc>
          <w:tcPr>
            <w:tcW w:w="387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14:paraId="4EB96665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Piasek </w:t>
            </w:r>
            <w:r>
              <w:rPr>
                <w:rFonts w:ascii="Trebuchet MS" w:hAnsi="Trebuchet MS" w:cs="Arial"/>
                <w:sz w:val="20"/>
                <w:lang w:eastAsia="pl-PL"/>
              </w:rPr>
              <w:t xml:space="preserve">z pospółką 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zagęszczany warstwami</w:t>
            </w:r>
          </w:p>
        </w:tc>
        <w:tc>
          <w:tcPr>
            <w:tcW w:w="267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14:paraId="399A0A28" w14:textId="3A9B877C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007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bottom"/>
          </w:tcPr>
          <w:p w14:paraId="658475B9" w14:textId="26F94E1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9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</w:tr>
      <w:tr w:rsidR="001C3BE4" w:rsidRPr="000122AE" w14:paraId="17244662" w14:textId="77777777" w:rsidTr="00BD3AB0">
        <w:trPr>
          <w:gridBefore w:val="1"/>
          <w:wBefore w:w="10" w:type="dxa"/>
          <w:trHeight w:val="300"/>
        </w:trPr>
        <w:tc>
          <w:tcPr>
            <w:tcW w:w="8557" w:type="dxa"/>
            <w:gridSpan w:val="8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4C041F3E" w14:textId="77777777" w:rsidR="001C3BE4" w:rsidRDefault="001C3BE4" w:rsidP="00BD3AB0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  <w:r w:rsidRPr="00AC4D96">
              <w:rPr>
                <w:rFonts w:ascii="Trebuchet MS" w:hAnsi="Trebuchet MS" w:cs="Arial"/>
                <w:sz w:val="16"/>
                <w:szCs w:val="16"/>
                <w:u w:val="single"/>
                <w:lang w:eastAsia="pl-PL"/>
              </w:rPr>
              <w:t>Uwaga</w:t>
            </w:r>
            <w:r w:rsidRPr="00AC4D96">
              <w:rPr>
                <w:rFonts w:ascii="Trebuchet MS" w:hAnsi="Trebuchet MS" w:cs="Arial"/>
                <w:sz w:val="16"/>
                <w:szCs w:val="16"/>
                <w:lang w:eastAsia="pl-PL"/>
              </w:rPr>
              <w:t>. Do obliczeń nie uwzględnia się przewodności cieplnej warstw izolacji przeciwwilgociowej.</w:t>
            </w:r>
          </w:p>
          <w:p w14:paraId="552F6AE2" w14:textId="77777777" w:rsidR="001C3BE4" w:rsidRPr="00AC4D96" w:rsidRDefault="001C3BE4" w:rsidP="00BD3AB0">
            <w:pPr>
              <w:rPr>
                <w:rFonts w:ascii="Trebuchet MS" w:hAnsi="Trebuchet MS" w:cs="Arial"/>
                <w:sz w:val="16"/>
                <w:szCs w:val="16"/>
                <w:lang w:eastAsia="pl-PL"/>
              </w:rPr>
            </w:pPr>
          </w:p>
        </w:tc>
      </w:tr>
      <w:tr w:rsidR="001C3BE4" w:rsidRPr="00AC4D96" w14:paraId="698FF796" w14:textId="77777777" w:rsidTr="00BD3AB0">
        <w:trPr>
          <w:trHeight w:val="300"/>
        </w:trPr>
        <w:tc>
          <w:tcPr>
            <w:tcW w:w="3961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CCEC1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Obliczenia przejmowania ciepła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4A1F3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5A6F7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33AB5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</w:p>
        </w:tc>
      </w:tr>
      <w:tr w:rsidR="001C3BE4" w:rsidRPr="00AC4D96" w14:paraId="56E288B4" w14:textId="77777777" w:rsidTr="00BD3AB0">
        <w:trPr>
          <w:trHeight w:val="300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31A1A6B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Grubość  warstwy</w:t>
            </w:r>
          </w:p>
        </w:tc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B746E69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Wsp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. przewodzenia ciepła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CBC8F6F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Działanie</w:t>
            </w:r>
          </w:p>
        </w:tc>
        <w:tc>
          <w:tcPr>
            <w:tcW w:w="23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8D74E45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Opór cieplny</w:t>
            </w:r>
          </w:p>
        </w:tc>
      </w:tr>
      <w:tr w:rsidR="001C3BE4" w:rsidRPr="00AC4D96" w14:paraId="0B6B7F8B" w14:textId="77777777" w:rsidTr="00BD3AB0">
        <w:trPr>
          <w:trHeight w:val="300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BA340D9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[m]</w:t>
            </w:r>
          </w:p>
        </w:tc>
        <w:tc>
          <w:tcPr>
            <w:tcW w:w="2263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0FBAE68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[W/(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m·K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)]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25EA2FF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λ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= 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Σd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 xml:space="preserve"> 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/ </w:t>
            </w:r>
            <w:proofErr w:type="spellStart"/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λ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bscript"/>
                <w:lang w:eastAsia="pl-PL"/>
              </w:rPr>
              <w:t>i</w:t>
            </w:r>
            <w:proofErr w:type="spellEnd"/>
          </w:p>
        </w:tc>
        <w:tc>
          <w:tcPr>
            <w:tcW w:w="234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639FFAF5" w14:textId="77777777" w:rsidR="001C3BE4" w:rsidRPr="00AC4D96" w:rsidRDefault="001C3BE4" w:rsidP="00BD3AB0">
            <w:pPr>
              <w:jc w:val="center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 xml:space="preserve"> R [m</w:t>
            </w:r>
            <w:r w:rsidRPr="00AC4D96">
              <w:rPr>
                <w:rFonts w:ascii="Trebuchet MS" w:hAnsi="Trebuchet MS" w:cs="Arial"/>
                <w:b/>
                <w:bCs/>
                <w:sz w:val="20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K/W]</w:t>
            </w:r>
          </w:p>
        </w:tc>
      </w:tr>
      <w:tr w:rsidR="001C3BE4" w:rsidRPr="00AC4D96" w14:paraId="27E86A3D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B89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0,02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F0C98" w14:textId="332443B7" w:rsidR="001C3BE4" w:rsidRPr="00AC4D96" w:rsidRDefault="002D26FE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0,26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E77A" w14:textId="314C2F70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0,02 / 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0,26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671F5F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1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2B304B" w14:textId="3A3DEDE9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256A0F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7</w:t>
            </w:r>
          </w:p>
        </w:tc>
      </w:tr>
      <w:tr w:rsidR="001C3BE4" w:rsidRPr="00AC4D96" w14:paraId="1B831DEE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7A75" w14:textId="6E935D30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06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9B3E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70F7" w14:textId="7EB17040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06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1,10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608C98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FE8D65" w14:textId="57F3122D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0,0</w:t>
            </w:r>
            <w:r w:rsidR="00256A0F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5</w:t>
            </w:r>
          </w:p>
        </w:tc>
      </w:tr>
      <w:tr w:rsidR="001C3BE4" w:rsidRPr="00AC4D96" w14:paraId="344151F3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FCD2" w14:textId="57648BF3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2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B119" w14:textId="252A1B78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D762" w14:textId="5CDB0253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1</w:t>
            </w:r>
            <w:r w:rsidR="002D26FE">
              <w:rPr>
                <w:rFonts w:ascii="Trebuchet MS" w:hAnsi="Trebuchet MS" w:cs="Arial"/>
                <w:sz w:val="20"/>
                <w:lang w:eastAsia="pl-PL"/>
              </w:rPr>
              <w:t>5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0,0</w:t>
            </w:r>
            <w:r>
              <w:rPr>
                <w:rFonts w:ascii="Trebuchet MS" w:hAnsi="Trebuchet MS" w:cs="Arial"/>
                <w:sz w:val="20"/>
                <w:lang w:eastAsia="pl-PL"/>
              </w:rPr>
              <w:t>3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6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13B97E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3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C01063" w14:textId="4EDBFDCA" w:rsidR="001C3BE4" w:rsidRPr="00AC4D96" w:rsidRDefault="00256A0F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4,16</w:t>
            </w:r>
          </w:p>
        </w:tc>
      </w:tr>
      <w:tr w:rsidR="001C3BE4" w:rsidRPr="00AC4D96" w14:paraId="4E7A84FC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A2A8" w14:textId="66050A33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10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D687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1,10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EE88" w14:textId="26E72EBB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10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1,10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6AA0C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4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669BF9" w14:textId="7D4696B1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</w:t>
            </w:r>
            <w:r w:rsidR="001520F3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9</w:t>
            </w:r>
          </w:p>
        </w:tc>
      </w:tr>
      <w:tr w:rsidR="001C3BE4" w:rsidRPr="00AC4D96" w14:paraId="35DDFBBF" w14:textId="77777777" w:rsidTr="00BD3AB0">
        <w:trPr>
          <w:trHeight w:hRule="exact" w:val="244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C962E" w14:textId="6FF0585A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30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4C5D" w14:textId="73B12B0B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>
              <w:rPr>
                <w:rFonts w:ascii="Trebuchet MS" w:hAnsi="Trebuchet MS" w:cs="Arial"/>
                <w:sz w:val="20"/>
                <w:lang w:eastAsia="pl-PL"/>
              </w:rPr>
              <w:t>9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439C" w14:textId="41CFACDC" w:rsidR="001C3BE4" w:rsidRPr="00AC4D96" w:rsidRDefault="001C3BE4" w:rsidP="00BD3AB0">
            <w:pPr>
              <w:jc w:val="center"/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sz w:val="20"/>
                <w:lang w:eastAsia="pl-PL"/>
              </w:rPr>
              <w:t>30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 xml:space="preserve"> / 0,</w:t>
            </w:r>
            <w:r>
              <w:rPr>
                <w:rFonts w:ascii="Trebuchet MS" w:hAnsi="Trebuchet MS" w:cs="Arial"/>
                <w:sz w:val="20"/>
                <w:lang w:eastAsia="pl-PL"/>
              </w:rPr>
              <w:t>9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5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E7782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R</w:t>
            </w:r>
            <w:r>
              <w:rPr>
                <w:rFonts w:ascii="Trebuchet MS" w:hAnsi="Trebuchet MS" w:cs="Arial"/>
                <w:b/>
                <w:bCs/>
                <w:i/>
                <w:iCs/>
                <w:sz w:val="20"/>
                <w:vertAlign w:val="subscript"/>
                <w:lang w:eastAsia="pl-PL"/>
              </w:rPr>
              <w:t>5</w:t>
            </w:r>
            <w:r w:rsidRPr="00AC4D96">
              <w:rPr>
                <w:rFonts w:ascii="Trebuchet MS" w:hAnsi="Trebuchet MS" w:cs="Arial"/>
                <w:b/>
                <w:bCs/>
                <w:i/>
                <w:iCs/>
                <w:sz w:val="20"/>
                <w:lang w:eastAsia="pl-PL"/>
              </w:rPr>
              <w:t>=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6BAD23" w14:textId="79569339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</w:t>
            </w:r>
            <w:r w:rsidR="001520F3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31</w:t>
            </w:r>
          </w:p>
        </w:tc>
      </w:tr>
      <w:tr w:rsidR="001C3BE4" w:rsidRPr="00AC4D96" w14:paraId="34E90FD0" w14:textId="77777777" w:rsidTr="00BD3AB0">
        <w:trPr>
          <w:trHeight w:hRule="exact" w:val="244"/>
        </w:trPr>
        <w:tc>
          <w:tcPr>
            <w:tcW w:w="62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0F94AC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Opór przejmowania ciepła pionowy dla podłogi na gruncie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C74C80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i/>
                <w:iCs/>
                <w:sz w:val="20"/>
                <w:lang w:eastAsia="pl-PL"/>
              </w:rPr>
            </w:pPr>
            <w:proofErr w:type="spellStart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>R</w:t>
            </w:r>
            <w:r w:rsidRPr="00AC4D96">
              <w:rPr>
                <w:rFonts w:ascii="Trebuchet MS" w:hAnsi="Trebuchet MS" w:cs="Arial"/>
                <w:i/>
                <w:iCs/>
                <w:sz w:val="20"/>
                <w:vertAlign w:val="subscript"/>
                <w:lang w:eastAsia="pl-PL"/>
              </w:rPr>
              <w:t>si</w:t>
            </w:r>
            <w:proofErr w:type="spellEnd"/>
            <w:r w:rsidRPr="00AC4D96">
              <w:rPr>
                <w:rFonts w:ascii="Trebuchet MS" w:hAnsi="Trebuchet MS" w:cs="Arial"/>
                <w:i/>
                <w:iCs/>
                <w:sz w:val="20"/>
                <w:lang w:eastAsia="pl-PL"/>
              </w:rPr>
              <w:t xml:space="preserve">  = 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E7EF3" w14:textId="77777777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 w:val="20"/>
                <w:lang w:eastAsia="pl-PL"/>
              </w:rPr>
              <w:t>0,17</w:t>
            </w:r>
          </w:p>
        </w:tc>
      </w:tr>
      <w:tr w:rsidR="001C3BE4" w:rsidRPr="00AC4D96" w14:paraId="678EA18E" w14:textId="77777777" w:rsidTr="00BD3AB0">
        <w:trPr>
          <w:trHeight w:val="300"/>
        </w:trPr>
        <w:tc>
          <w:tcPr>
            <w:tcW w:w="39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68BD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Całkowity opór cieplny przegrody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8F141E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ΣR = 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1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3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4</w:t>
            </w:r>
            <w:r w:rsidRPr="00AC4D96">
              <w:rPr>
                <w:rFonts w:ascii="Trebuchet MS" w:hAnsi="Trebuchet MS" w:cs="Arial"/>
                <w:sz w:val="20"/>
                <w:lang w:eastAsia="pl-PL"/>
              </w:rPr>
              <w:t>+R</w:t>
            </w:r>
            <w:r w:rsidRPr="00AC4D96">
              <w:rPr>
                <w:rFonts w:ascii="Trebuchet MS" w:hAnsi="Trebuchet MS" w:cs="Arial"/>
                <w:sz w:val="20"/>
                <w:vertAlign w:val="subscript"/>
                <w:lang w:eastAsia="pl-PL"/>
              </w:rPr>
              <w:t>5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ADAC" w14:textId="21A14DB9" w:rsidR="001C3BE4" w:rsidRPr="00AC4D96" w:rsidRDefault="00256A0F" w:rsidP="00BD3AB0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4,85</w:t>
            </w:r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731B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m</w:t>
            </w:r>
            <w:r w:rsidRPr="00AC4D9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K/W</w:t>
            </w:r>
          </w:p>
        </w:tc>
      </w:tr>
      <w:tr w:rsidR="001C3BE4" w:rsidRPr="00AC4D96" w14:paraId="26F1049C" w14:textId="77777777" w:rsidTr="00BD3AB0">
        <w:trPr>
          <w:trHeight w:val="300"/>
        </w:trPr>
        <w:tc>
          <w:tcPr>
            <w:tcW w:w="39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8C11D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Obliczenia współczynnika przenikania ciepła</w:t>
            </w:r>
          </w:p>
        </w:tc>
        <w:tc>
          <w:tcPr>
            <w:tcW w:w="226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57164" w14:textId="77777777" w:rsidR="001C3BE4" w:rsidRPr="00AC4D96" w:rsidRDefault="001C3BE4" w:rsidP="00BD3AB0">
            <w:pPr>
              <w:rPr>
                <w:rFonts w:ascii="Trebuchet MS" w:hAnsi="Trebuchet MS" w:cs="Arial"/>
                <w:sz w:val="20"/>
                <w:lang w:eastAsia="pl-PL"/>
              </w:rPr>
            </w:pPr>
            <w:r w:rsidRPr="00AC4D96">
              <w:rPr>
                <w:rFonts w:ascii="Trebuchet MS" w:hAnsi="Trebuchet MS" w:cs="Arial"/>
                <w:sz w:val="20"/>
                <w:lang w:eastAsia="pl-PL"/>
              </w:rPr>
              <w:t>U= 1/R</w:t>
            </w:r>
          </w:p>
        </w:tc>
        <w:tc>
          <w:tcPr>
            <w:tcW w:w="11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7F8BECD4" w14:textId="05DDB0E0" w:rsidR="001C3BE4" w:rsidRPr="00AC4D96" w:rsidRDefault="001C3BE4" w:rsidP="00BD3AB0">
            <w:pPr>
              <w:jc w:val="right"/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0,</w:t>
            </w:r>
            <w:r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2</w:t>
            </w:r>
            <w:r w:rsidR="00256A0F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06</w:t>
            </w:r>
          </w:p>
        </w:tc>
        <w:tc>
          <w:tcPr>
            <w:tcW w:w="116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center"/>
            <w:hideMark/>
          </w:tcPr>
          <w:p w14:paraId="3609899C" w14:textId="77777777" w:rsidR="001C3BE4" w:rsidRPr="00AC4D96" w:rsidRDefault="001C3BE4" w:rsidP="00BD3AB0">
            <w:pPr>
              <w:rPr>
                <w:rFonts w:ascii="Trebuchet MS" w:hAnsi="Trebuchet MS" w:cs="Arial"/>
                <w:b/>
                <w:bCs/>
                <w:szCs w:val="22"/>
                <w:lang w:eastAsia="pl-PL"/>
              </w:rPr>
            </w:pP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W/m</w:t>
            </w:r>
            <w:r w:rsidRPr="00AC4D96">
              <w:rPr>
                <w:rFonts w:ascii="Trebuchet MS" w:hAnsi="Trebuchet MS" w:cs="Arial"/>
                <w:b/>
                <w:bCs/>
                <w:szCs w:val="22"/>
                <w:vertAlign w:val="superscript"/>
                <w:lang w:eastAsia="pl-PL"/>
              </w:rPr>
              <w:t>2</w:t>
            </w:r>
            <w:r w:rsidRPr="00AC4D96">
              <w:rPr>
                <w:rFonts w:ascii="Trebuchet MS" w:hAnsi="Trebuchet MS" w:cs="Arial"/>
                <w:b/>
                <w:bCs/>
                <w:szCs w:val="22"/>
                <w:lang w:eastAsia="pl-PL"/>
              </w:rPr>
              <w:t>K</w:t>
            </w:r>
          </w:p>
        </w:tc>
      </w:tr>
    </w:tbl>
    <w:p w14:paraId="074A8D79" w14:textId="77777777" w:rsidR="001C3BE4" w:rsidRPr="00A04E01" w:rsidRDefault="001C3BE4" w:rsidP="001C3BE4">
      <w:pPr>
        <w:spacing w:before="100" w:after="100"/>
        <w:rPr>
          <w:rFonts w:ascii="Trebuchet MS" w:hAnsi="Trebuchet MS"/>
          <w:sz w:val="18"/>
          <w:szCs w:val="18"/>
        </w:rPr>
      </w:pPr>
      <w:r w:rsidRPr="00A04E01">
        <w:rPr>
          <w:rFonts w:ascii="Trebuchet MS" w:hAnsi="Trebuchet MS"/>
          <w:sz w:val="18"/>
          <w:szCs w:val="18"/>
        </w:rPr>
        <w:t>WARUNEK SPEŁNIONY</w:t>
      </w:r>
    </w:p>
    <w:p w14:paraId="5A63A9B9" w14:textId="32E25484" w:rsidR="0000762B" w:rsidRPr="001C3BE4" w:rsidRDefault="001C3BE4" w:rsidP="001C3BE4">
      <w:pPr>
        <w:spacing w:before="100" w:after="100"/>
        <w:rPr>
          <w:rFonts w:ascii="Trebuchet MS" w:hAnsi="Trebuchet MS"/>
          <w:b/>
          <w:i/>
          <w:sz w:val="18"/>
          <w:szCs w:val="18"/>
          <w:u w:val="single"/>
        </w:rPr>
      </w:pPr>
      <w:r w:rsidRPr="00A04E01">
        <w:rPr>
          <w:rFonts w:ascii="Trebuchet MS" w:hAnsi="Trebuchet MS"/>
          <w:sz w:val="18"/>
          <w:szCs w:val="18"/>
        </w:rPr>
        <w:t>Zgodnie z ustawą (</w:t>
      </w:r>
      <w:r w:rsidRPr="00AC4D96">
        <w:rPr>
          <w:rFonts w:ascii="Trebuchet MS" w:hAnsi="Trebuchet MS"/>
          <w:sz w:val="18"/>
          <w:szCs w:val="18"/>
        </w:rPr>
        <w:t xml:space="preserve">Rozporządzenie </w:t>
      </w:r>
      <w:r>
        <w:rPr>
          <w:rFonts w:ascii="Trebuchet MS" w:hAnsi="Trebuchet MS"/>
          <w:sz w:val="18"/>
          <w:szCs w:val="18"/>
        </w:rPr>
        <w:t>Ministra Infrastruktury</w:t>
      </w:r>
      <w:r w:rsidRPr="001C5223">
        <w:rPr>
          <w:rFonts w:ascii="Trebuchet MS" w:hAnsi="Trebuchet MS"/>
          <w:sz w:val="18"/>
          <w:szCs w:val="18"/>
        </w:rPr>
        <w:t xml:space="preserve"> </w:t>
      </w:r>
      <w:r w:rsidRPr="00AC4D96">
        <w:rPr>
          <w:rFonts w:ascii="Trebuchet MS" w:hAnsi="Trebuchet MS"/>
          <w:sz w:val="18"/>
          <w:szCs w:val="18"/>
        </w:rPr>
        <w:t>w sprawie warunków technicznych, jakimi powinny odpowiadać budynki i ich usytuowanie</w:t>
      </w:r>
      <w:r>
        <w:rPr>
          <w:rFonts w:ascii="Trebuchet MS" w:hAnsi="Trebuchet MS"/>
          <w:sz w:val="18"/>
          <w:szCs w:val="18"/>
        </w:rPr>
        <w:t xml:space="preserve"> </w:t>
      </w:r>
      <w:r w:rsidRPr="001C5223">
        <w:rPr>
          <w:rFonts w:ascii="Trebuchet MS" w:eastAsia="MS Mincho" w:hAnsi="Trebuchet MS" w:cs="Arial"/>
          <w:sz w:val="18"/>
          <w:szCs w:val="18"/>
        </w:rPr>
        <w:t>poz. 1</w:t>
      </w:r>
      <w:r>
        <w:rPr>
          <w:rFonts w:ascii="Trebuchet MS" w:eastAsia="MS Mincho" w:hAnsi="Trebuchet MS" w:cs="Arial"/>
          <w:sz w:val="18"/>
          <w:szCs w:val="18"/>
        </w:rPr>
        <w:t>065 z 2019</w:t>
      </w:r>
      <w:r w:rsidRPr="001C5223">
        <w:rPr>
          <w:rFonts w:ascii="Trebuchet MS" w:eastAsia="MS Mincho" w:hAnsi="Trebuchet MS" w:cs="Arial"/>
          <w:sz w:val="18"/>
          <w:szCs w:val="18"/>
        </w:rPr>
        <w:t>r</w:t>
      </w:r>
      <w:r w:rsidRPr="001C5223">
        <w:rPr>
          <w:rFonts w:ascii="Trebuchet MS" w:hAnsi="Trebuchet MS"/>
          <w:sz w:val="18"/>
          <w:szCs w:val="18"/>
        </w:rPr>
        <w:t>.</w:t>
      </w:r>
      <w:r w:rsidRPr="00A04E01">
        <w:rPr>
          <w:rFonts w:ascii="Trebuchet MS" w:hAnsi="Trebuchet MS"/>
          <w:sz w:val="18"/>
          <w:szCs w:val="18"/>
        </w:rPr>
        <w:t xml:space="preserve">) obliczeniowy współczynnik przenikania ciepła U dla budynków użyteczności publicznej oraz budynków mieszkalnych i zamieszkania zbiorowego dla </w:t>
      </w:r>
      <w:proofErr w:type="spellStart"/>
      <w:r w:rsidRPr="00A04E01">
        <w:rPr>
          <w:rFonts w:ascii="Trebuchet MS" w:hAnsi="Trebuchet MS"/>
          <w:sz w:val="18"/>
          <w:szCs w:val="18"/>
        </w:rPr>
        <w:t>t</w:t>
      </w:r>
      <w:r w:rsidRPr="00A04E01">
        <w:rPr>
          <w:rFonts w:ascii="Trebuchet MS" w:hAnsi="Trebuchet MS"/>
          <w:sz w:val="18"/>
          <w:szCs w:val="18"/>
          <w:vertAlign w:val="subscript"/>
        </w:rPr>
        <w:t>i</w:t>
      </w:r>
      <w:proofErr w:type="spellEnd"/>
      <w:r w:rsidRPr="00A04E01">
        <w:rPr>
          <w:rFonts w:ascii="Trebuchet MS" w:hAnsi="Trebuchet MS"/>
          <w:sz w:val="18"/>
          <w:szCs w:val="18"/>
        </w:rPr>
        <w:t>&gt;16°C nie większy od</w:t>
      </w:r>
      <w:r w:rsidRPr="00A04E01">
        <w:rPr>
          <w:rFonts w:ascii="Trebuchet MS" w:hAnsi="Trebuchet MS"/>
          <w:i/>
          <w:sz w:val="18"/>
          <w:szCs w:val="18"/>
        </w:rPr>
        <w:t xml:space="preserve">  </w:t>
      </w:r>
      <w:proofErr w:type="spellStart"/>
      <w:r w:rsidRPr="00A04E01">
        <w:rPr>
          <w:rFonts w:ascii="Trebuchet MS" w:hAnsi="Trebuchet MS"/>
          <w:b/>
          <w:sz w:val="18"/>
          <w:szCs w:val="18"/>
          <w:u w:val="single"/>
        </w:rPr>
        <w:t>U</w:t>
      </w:r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>max</w:t>
      </w:r>
      <w:proofErr w:type="spellEnd"/>
      <w:r w:rsidRPr="00A04E01">
        <w:rPr>
          <w:rFonts w:ascii="Trebuchet MS" w:hAnsi="Trebuchet MS"/>
          <w:b/>
          <w:sz w:val="18"/>
          <w:szCs w:val="18"/>
          <w:u w:val="single"/>
          <w:vertAlign w:val="subscript"/>
        </w:rPr>
        <w:t xml:space="preserve"> </w:t>
      </w:r>
      <w:r w:rsidRPr="00A04E01">
        <w:rPr>
          <w:rFonts w:ascii="Trebuchet MS" w:hAnsi="Trebuchet MS"/>
          <w:b/>
          <w:sz w:val="18"/>
          <w:szCs w:val="18"/>
          <w:u w:val="single"/>
        </w:rPr>
        <w:t>=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 xml:space="preserve"> 0,30 W/m</w:t>
      </w:r>
      <w:r w:rsidRPr="00A04E01">
        <w:rPr>
          <w:rFonts w:ascii="Trebuchet MS" w:hAnsi="Trebuchet MS"/>
          <w:b/>
          <w:i/>
          <w:sz w:val="18"/>
          <w:szCs w:val="18"/>
          <w:u w:val="single"/>
          <w:vertAlign w:val="superscript"/>
        </w:rPr>
        <w:t>2</w:t>
      </w:r>
      <w:r w:rsidRPr="00A04E01">
        <w:rPr>
          <w:rFonts w:ascii="Trebuchet MS" w:hAnsi="Trebuchet MS"/>
          <w:b/>
          <w:i/>
          <w:sz w:val="18"/>
          <w:szCs w:val="18"/>
          <w:u w:val="single"/>
        </w:rPr>
        <w:t>K</w:t>
      </w:r>
      <w:r>
        <w:rPr>
          <w:rFonts w:ascii="Trebuchet MS" w:hAnsi="Trebuchet MS"/>
          <w:b/>
          <w:i/>
          <w:sz w:val="18"/>
          <w:szCs w:val="18"/>
          <w:u w:val="single"/>
        </w:rPr>
        <w:t>.</w:t>
      </w:r>
    </w:p>
    <w:p w14:paraId="25E42505" w14:textId="77777777" w:rsidR="0000762B" w:rsidRPr="000122AE" w:rsidRDefault="0000762B" w:rsidP="006B2315">
      <w:pPr>
        <w:pStyle w:val="TekstpodstawowySWD"/>
        <w:ind w:left="142"/>
        <w:rPr>
          <w:rFonts w:ascii="Trebuchet MS" w:hAnsi="Trebuchet MS" w:cs="Arial"/>
          <w:b/>
          <w:iCs/>
          <w:color w:val="FF0000"/>
          <w:sz w:val="20"/>
          <w:u w:val="single"/>
        </w:rPr>
      </w:pPr>
    </w:p>
    <w:tbl>
      <w:tblPr>
        <w:tblW w:w="0" w:type="auto"/>
        <w:tblInd w:w="68" w:type="dxa"/>
        <w:tblBorders>
          <w:insideH w:val="dotted" w:sz="4" w:space="0" w:color="auto"/>
          <w:insideV w:val="dotted" w:sz="4" w:space="0" w:color="auto"/>
        </w:tblBorders>
        <w:shd w:val="pct25" w:color="auto" w:fill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8"/>
      </w:tblGrid>
      <w:tr w:rsidR="006B2315" w:rsidRPr="00A04E01" w14:paraId="4D5EA32D" w14:textId="77777777" w:rsidTr="0097043D">
        <w:trPr>
          <w:trHeight w:hRule="exact" w:val="539"/>
        </w:trPr>
        <w:tc>
          <w:tcPr>
            <w:tcW w:w="6098" w:type="dxa"/>
            <w:shd w:val="pct25" w:color="auto" w:fill="auto"/>
            <w:vAlign w:val="center"/>
          </w:tcPr>
          <w:p w14:paraId="28D9FA28" w14:textId="77777777" w:rsidR="006B2315" w:rsidRPr="00A04E01" w:rsidRDefault="006B2315" w:rsidP="006B2315">
            <w:pPr>
              <w:pStyle w:val="TekstpodstawowySWD"/>
              <w:spacing w:before="0"/>
              <w:jc w:val="left"/>
              <w:rPr>
                <w:rFonts w:ascii="Trebuchet MS" w:hAnsi="Trebuchet MS" w:cs="Arial"/>
                <w:b/>
                <w:i/>
                <w:iCs/>
                <w:sz w:val="20"/>
              </w:rPr>
            </w:pPr>
            <w:r w:rsidRPr="00A04E01">
              <w:rPr>
                <w:rFonts w:cs="Arial"/>
                <w:b/>
                <w:iCs/>
                <w:sz w:val="18"/>
                <w:szCs w:val="18"/>
              </w:rPr>
              <w:t xml:space="preserve">Współczynniki przenikania ciepła dla </w:t>
            </w:r>
            <w:r w:rsidR="00D077E7">
              <w:rPr>
                <w:rFonts w:cs="Arial"/>
                <w:b/>
                <w:iCs/>
                <w:sz w:val="18"/>
                <w:szCs w:val="18"/>
              </w:rPr>
              <w:t xml:space="preserve">proj. </w:t>
            </w:r>
            <w:r w:rsidRPr="00A04E01">
              <w:rPr>
                <w:rFonts w:cs="Arial"/>
                <w:b/>
                <w:iCs/>
                <w:sz w:val="18"/>
                <w:szCs w:val="18"/>
              </w:rPr>
              <w:t>okien oraz drzwi zewnętrznych</w:t>
            </w:r>
          </w:p>
        </w:tc>
      </w:tr>
    </w:tbl>
    <w:p w14:paraId="42A6DC99" w14:textId="77777777"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b/>
          <w:bCs/>
          <w:i/>
          <w:sz w:val="20"/>
        </w:rPr>
      </w:pPr>
      <w:r w:rsidRPr="00A04E01">
        <w:rPr>
          <w:rFonts w:ascii="Trebuchet MS" w:hAnsi="Trebuchet MS" w:cs="Arial"/>
          <w:b/>
          <w:bCs/>
          <w:i/>
          <w:sz w:val="20"/>
        </w:rPr>
        <w:t>a) Okna</w:t>
      </w:r>
    </w:p>
    <w:p w14:paraId="1669BEF6" w14:textId="77777777"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A04E01">
        <w:rPr>
          <w:rFonts w:ascii="Trebuchet MS" w:hAnsi="Trebuchet MS" w:cs="Arial"/>
          <w:i/>
          <w:sz w:val="20"/>
        </w:rPr>
        <w:t xml:space="preserve">Okna z przekładką termoizolacyjną z szybami zespolonymi ( przy t&gt;16°C)  </w:t>
      </w:r>
    </w:p>
    <w:p w14:paraId="71CFB3FD" w14:textId="77777777" w:rsidR="006B2315" w:rsidRPr="00A04E01" w:rsidRDefault="006B2315" w:rsidP="006B2315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proofErr w:type="spellStart"/>
      <w:r w:rsidRPr="00A04E01">
        <w:rPr>
          <w:rFonts w:ascii="Trebuchet MS" w:hAnsi="Trebuchet MS" w:cs="Arial"/>
          <w:i/>
          <w:sz w:val="20"/>
        </w:rPr>
        <w:t>U</w:t>
      </w:r>
      <w:r w:rsidRPr="00A04E01">
        <w:rPr>
          <w:rFonts w:ascii="Trebuchet MS" w:hAnsi="Trebuchet MS" w:cs="Arial"/>
          <w:i/>
          <w:sz w:val="20"/>
          <w:vertAlign w:val="subscript"/>
        </w:rPr>
        <w:t>okna</w:t>
      </w:r>
      <w:proofErr w:type="spellEnd"/>
      <w:r>
        <w:rPr>
          <w:rFonts w:ascii="Trebuchet MS" w:hAnsi="Trebuchet MS" w:cs="Arial"/>
          <w:i/>
          <w:sz w:val="20"/>
        </w:rPr>
        <w:t>≤</w:t>
      </w:r>
      <w:r w:rsidR="0097043D">
        <w:rPr>
          <w:rFonts w:ascii="Trebuchet MS" w:hAnsi="Trebuchet MS" w:cs="Arial"/>
          <w:i/>
          <w:sz w:val="20"/>
        </w:rPr>
        <w:t xml:space="preserve"> </w:t>
      </w:r>
      <w:r w:rsidR="006C2CBD">
        <w:rPr>
          <w:rFonts w:ascii="Trebuchet MS" w:hAnsi="Trebuchet MS" w:cs="Arial"/>
          <w:i/>
          <w:sz w:val="20"/>
        </w:rPr>
        <w:t>0</w:t>
      </w:r>
      <w:r w:rsidR="0097043D">
        <w:rPr>
          <w:rFonts w:ascii="Trebuchet MS" w:hAnsi="Trebuchet MS" w:cs="Arial"/>
          <w:i/>
          <w:sz w:val="20"/>
        </w:rPr>
        <w:t>,</w:t>
      </w:r>
      <w:r w:rsidR="006C2CBD">
        <w:rPr>
          <w:rFonts w:ascii="Trebuchet MS" w:hAnsi="Trebuchet MS" w:cs="Arial"/>
          <w:i/>
          <w:sz w:val="20"/>
        </w:rPr>
        <w:t>9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 (Wg. WT U</w:t>
      </w:r>
      <w:r w:rsidRPr="00A04E01">
        <w:rPr>
          <w:rFonts w:ascii="Trebuchet MS" w:hAnsi="Trebuchet MS" w:cs="Arial"/>
          <w:i/>
          <w:sz w:val="20"/>
          <w:vertAlign w:val="subscript"/>
        </w:rPr>
        <w:t>(max)</w:t>
      </w:r>
      <w:r w:rsidR="0097043D">
        <w:rPr>
          <w:rFonts w:ascii="Trebuchet MS" w:hAnsi="Trebuchet MS" w:cs="Arial"/>
          <w:i/>
          <w:sz w:val="20"/>
        </w:rPr>
        <w:t xml:space="preserve"> =</w:t>
      </w:r>
      <w:r w:rsidR="006C2CBD">
        <w:rPr>
          <w:rFonts w:ascii="Trebuchet MS" w:hAnsi="Trebuchet MS" w:cs="Arial"/>
          <w:i/>
          <w:sz w:val="20"/>
        </w:rPr>
        <w:t>0</w:t>
      </w:r>
      <w:r w:rsidR="0097043D">
        <w:rPr>
          <w:rFonts w:ascii="Trebuchet MS" w:hAnsi="Trebuchet MS" w:cs="Arial"/>
          <w:i/>
          <w:sz w:val="20"/>
        </w:rPr>
        <w:t>,</w:t>
      </w:r>
      <w:r w:rsidR="006C2CBD">
        <w:rPr>
          <w:rFonts w:ascii="Trebuchet MS" w:hAnsi="Trebuchet MS" w:cs="Arial"/>
          <w:i/>
          <w:sz w:val="20"/>
        </w:rPr>
        <w:t>9</w:t>
      </w:r>
      <w:r w:rsidRPr="00A04E01">
        <w:rPr>
          <w:rFonts w:ascii="Trebuchet MS" w:hAnsi="Trebuchet MS" w:cs="Arial"/>
          <w:i/>
          <w:sz w:val="20"/>
        </w:rPr>
        <w:t xml:space="preserve"> W/m</w:t>
      </w:r>
      <w:r w:rsidRPr="00A04E01">
        <w:rPr>
          <w:rFonts w:ascii="Trebuchet MS" w:hAnsi="Trebuchet MS" w:cs="Arial"/>
          <w:i/>
          <w:sz w:val="20"/>
          <w:vertAlign w:val="superscript"/>
        </w:rPr>
        <w:t>2</w:t>
      </w:r>
      <w:r w:rsidRPr="00A04E01">
        <w:rPr>
          <w:rFonts w:ascii="Trebuchet MS" w:hAnsi="Trebuchet MS" w:cs="Arial"/>
          <w:i/>
          <w:sz w:val="20"/>
        </w:rPr>
        <w:t>K).</w:t>
      </w:r>
    </w:p>
    <w:p w14:paraId="4838DBD5" w14:textId="77777777" w:rsidR="006B2315" w:rsidRPr="00A04E01" w:rsidRDefault="006B2315" w:rsidP="006B2315">
      <w:pPr>
        <w:pStyle w:val="TekstpodstawowySWD"/>
        <w:spacing w:before="100"/>
        <w:rPr>
          <w:rFonts w:ascii="Trebuchet MS" w:hAnsi="Trebuchet MS" w:cs="Arial"/>
          <w:b/>
          <w:bCs/>
          <w:i/>
          <w:sz w:val="20"/>
        </w:rPr>
      </w:pPr>
      <w:r w:rsidRPr="00A04E01">
        <w:rPr>
          <w:rFonts w:ascii="Trebuchet MS" w:hAnsi="Trebuchet MS" w:cs="Arial"/>
          <w:b/>
          <w:bCs/>
          <w:i/>
          <w:sz w:val="20"/>
        </w:rPr>
        <w:t>b) Drzwi zewnętrzne wejściowe</w:t>
      </w:r>
    </w:p>
    <w:p w14:paraId="48565C03" w14:textId="77777777" w:rsidR="00AC637E" w:rsidRPr="001E67E5" w:rsidRDefault="00AC637E" w:rsidP="00AC637E">
      <w:pPr>
        <w:pStyle w:val="TekstpodstawowySWD"/>
        <w:spacing w:before="0"/>
        <w:rPr>
          <w:rFonts w:ascii="Trebuchet MS" w:hAnsi="Trebuchet MS" w:cs="Arial"/>
          <w:i/>
          <w:sz w:val="20"/>
        </w:rPr>
      </w:pPr>
      <w:r w:rsidRPr="001E67E5">
        <w:rPr>
          <w:rFonts w:ascii="Trebuchet MS" w:hAnsi="Trebuchet MS" w:cs="Arial"/>
          <w:i/>
          <w:sz w:val="20"/>
        </w:rPr>
        <w:t>Drzwi zewnętrzne wejściowe,</w:t>
      </w:r>
      <w:r>
        <w:rPr>
          <w:rFonts w:ascii="Trebuchet MS" w:hAnsi="Trebuchet MS" w:cs="Arial"/>
          <w:i/>
          <w:sz w:val="20"/>
        </w:rPr>
        <w:t xml:space="preserve"> </w:t>
      </w:r>
      <w:r w:rsidRPr="001E67E5">
        <w:rPr>
          <w:rFonts w:ascii="Trebuchet MS" w:hAnsi="Trebuchet MS" w:cs="Arial"/>
          <w:i/>
          <w:sz w:val="20"/>
        </w:rPr>
        <w:t>profil ciepły U≤ 1,</w:t>
      </w:r>
      <w:r w:rsidR="006C2CBD">
        <w:rPr>
          <w:rFonts w:ascii="Trebuchet MS" w:hAnsi="Trebuchet MS" w:cs="Arial"/>
          <w:i/>
          <w:sz w:val="20"/>
        </w:rPr>
        <w:t>3</w:t>
      </w:r>
      <w:r w:rsidRPr="001E67E5">
        <w:rPr>
          <w:rFonts w:ascii="Trebuchet MS" w:hAnsi="Trebuchet MS" w:cs="Arial"/>
          <w:i/>
          <w:sz w:val="20"/>
        </w:rPr>
        <w:t xml:space="preserve"> W/m</w:t>
      </w:r>
      <w:r w:rsidRPr="001E67E5">
        <w:rPr>
          <w:rFonts w:ascii="Trebuchet MS" w:hAnsi="Trebuchet MS" w:cs="Arial"/>
          <w:i/>
          <w:sz w:val="20"/>
          <w:vertAlign w:val="superscript"/>
        </w:rPr>
        <w:t>2</w:t>
      </w:r>
      <w:r w:rsidRPr="001E67E5">
        <w:rPr>
          <w:rFonts w:ascii="Trebuchet MS" w:hAnsi="Trebuchet MS" w:cs="Arial"/>
          <w:i/>
          <w:sz w:val="20"/>
        </w:rPr>
        <w:t>K (Wg. WT U</w:t>
      </w:r>
      <w:r w:rsidRPr="001E67E5">
        <w:rPr>
          <w:rFonts w:ascii="Trebuchet MS" w:hAnsi="Trebuchet MS" w:cs="Arial"/>
          <w:i/>
          <w:sz w:val="20"/>
          <w:vertAlign w:val="subscript"/>
        </w:rPr>
        <w:t>(max)</w:t>
      </w:r>
      <w:r>
        <w:rPr>
          <w:rFonts w:ascii="Trebuchet MS" w:hAnsi="Trebuchet MS" w:cs="Arial"/>
          <w:i/>
          <w:sz w:val="20"/>
        </w:rPr>
        <w:t xml:space="preserve"> =1,</w:t>
      </w:r>
      <w:r w:rsidR="006C2CBD">
        <w:rPr>
          <w:rFonts w:ascii="Trebuchet MS" w:hAnsi="Trebuchet MS" w:cs="Arial"/>
          <w:i/>
          <w:sz w:val="20"/>
        </w:rPr>
        <w:t>3</w:t>
      </w:r>
      <w:r w:rsidRPr="001E67E5">
        <w:rPr>
          <w:rFonts w:ascii="Trebuchet MS" w:hAnsi="Trebuchet MS" w:cs="Arial"/>
          <w:i/>
          <w:sz w:val="20"/>
        </w:rPr>
        <w:t xml:space="preserve"> W/m</w:t>
      </w:r>
      <w:r w:rsidRPr="001E67E5">
        <w:rPr>
          <w:rFonts w:ascii="Trebuchet MS" w:hAnsi="Trebuchet MS" w:cs="Arial"/>
          <w:i/>
          <w:sz w:val="20"/>
          <w:vertAlign w:val="superscript"/>
        </w:rPr>
        <w:t>2</w:t>
      </w:r>
      <w:r w:rsidRPr="001E67E5">
        <w:rPr>
          <w:rFonts w:ascii="Trebuchet MS" w:hAnsi="Trebuchet MS" w:cs="Arial"/>
          <w:i/>
          <w:sz w:val="20"/>
        </w:rPr>
        <w:t>K).</w:t>
      </w:r>
    </w:p>
    <w:p w14:paraId="12D135C9" w14:textId="77777777" w:rsidR="006C2CBD" w:rsidRPr="000122AE" w:rsidRDefault="006C2CBD" w:rsidP="006B2315">
      <w:pPr>
        <w:spacing w:before="100" w:after="100"/>
        <w:rPr>
          <w:rFonts w:ascii="Trebuchet MS" w:hAnsi="Trebuchet MS" w:cs="Arial"/>
          <w:b/>
          <w:i/>
          <w:color w:val="FF0000"/>
          <w:sz w:val="20"/>
          <w:lang w:eastAsia="pl-PL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"/>
        <w:gridCol w:w="4796"/>
        <w:gridCol w:w="2496"/>
        <w:gridCol w:w="239"/>
        <w:gridCol w:w="1858"/>
        <w:gridCol w:w="420"/>
        <w:gridCol w:w="160"/>
      </w:tblGrid>
      <w:tr w:rsidR="006B2315" w:rsidRPr="000122AE" w14:paraId="7F665DBD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14:paraId="7F0916CA" w14:textId="77777777" w:rsidR="006B2315" w:rsidRPr="00921AC6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Współczynniki strat ciepła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14:paraId="1ABC3B1F" w14:textId="77777777" w:rsidR="006B2315" w:rsidRPr="00921AC6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W/K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4234D1E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157F9B98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14:paraId="15272A67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przez przenikanie: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1A9265F2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14:paraId="7D5DB50D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0EF7A026" w14:textId="77777777" w:rsidR="006B2315" w:rsidRPr="00921AC6" w:rsidRDefault="006B2315" w:rsidP="006B2315">
            <w:pPr>
              <w:jc w:val="right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4CC77EFC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1C5F77B2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0C973FF7" w14:textId="77777777" w:rsidTr="00AC637E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14:paraId="5B80C4F9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14:paraId="76116B7B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do otoczenia przez obudowę budynku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15554486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ΣHT,ie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14:paraId="03327F75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43505683" w14:textId="4D43A7D6" w:rsidR="006B2315" w:rsidRPr="00445073" w:rsidRDefault="00AA1DC6" w:rsidP="00AC09C0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5</w:t>
            </w:r>
            <w:r w:rsidR="00DE3608">
              <w:rPr>
                <w:rFonts w:ascii="Arial" w:hAnsi="Arial" w:cs="Arial"/>
                <w:sz w:val="16"/>
                <w:szCs w:val="16"/>
                <w:lang w:eastAsia="pl-PL"/>
              </w:rPr>
              <w:t>95</w:t>
            </w:r>
            <w:r w:rsidR="00D077E7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 w:rsidR="00DE3608">
              <w:rPr>
                <w:rFonts w:ascii="Arial" w:hAnsi="Arial" w:cs="Arial"/>
                <w:sz w:val="16"/>
                <w:szCs w:val="16"/>
                <w:lang w:eastAsia="pl-PL"/>
              </w:rPr>
              <w:t>91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7C13C378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1D3EC84F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52E17586" w14:textId="77777777" w:rsidTr="00AC637E">
        <w:trPr>
          <w:trHeight w:val="435"/>
        </w:trPr>
        <w:tc>
          <w:tcPr>
            <w:tcW w:w="185" w:type="dxa"/>
            <w:shd w:val="clear" w:color="000000" w:fill="FFFFFF"/>
            <w:vAlign w:val="center"/>
          </w:tcPr>
          <w:p w14:paraId="217DA23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4796" w:type="dxa"/>
            <w:shd w:val="clear" w:color="000000" w:fill="FFFFFF"/>
            <w:vAlign w:val="center"/>
          </w:tcPr>
          <w:p w14:paraId="6BC54716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do gruntu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0A4503CB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ΣHT,ig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14:paraId="14AF2C56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1F448B74" w14:textId="00FE4A63" w:rsidR="00351B6E" w:rsidRPr="00445073" w:rsidRDefault="00DE3608" w:rsidP="00AC09C0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100</w:t>
            </w:r>
            <w:r w:rsidR="00D077E7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46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23A69B10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499777F3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11D92675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14:paraId="2E668420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Współczynnik strat ciepła na wentylację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2DE78F6D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proofErr w:type="spellStart"/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ΣHTv</w:t>
            </w:r>
            <w:proofErr w:type="spellEnd"/>
          </w:p>
        </w:tc>
        <w:tc>
          <w:tcPr>
            <w:tcW w:w="239" w:type="dxa"/>
            <w:shd w:val="clear" w:color="000000" w:fill="FFFFFF"/>
            <w:vAlign w:val="center"/>
          </w:tcPr>
          <w:p w14:paraId="27760D3C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76E678F5" w14:textId="4B2ECBDE" w:rsidR="006B2315" w:rsidRPr="00445073" w:rsidRDefault="00DE3608" w:rsidP="00AC09C0">
            <w:pPr>
              <w:jc w:val="right"/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sz w:val="16"/>
                <w:szCs w:val="16"/>
                <w:lang w:eastAsia="pl-PL"/>
              </w:rPr>
              <w:t>452</w:t>
            </w:r>
            <w:r w:rsidR="00D077E7">
              <w:rPr>
                <w:rFonts w:ascii="Arial" w:hAnsi="Arial" w:cs="Arial"/>
                <w:sz w:val="16"/>
                <w:szCs w:val="16"/>
                <w:lang w:eastAsia="pl-PL"/>
              </w:rPr>
              <w:t>,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02BB37C2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6356BE8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0122AE" w14:paraId="4981B3C4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FFFFFF"/>
            <w:vAlign w:val="center"/>
          </w:tcPr>
          <w:p w14:paraId="52A50AF4" w14:textId="77777777" w:rsidR="006B2315" w:rsidRPr="007D271E" w:rsidRDefault="006B2315" w:rsidP="006B2315">
            <w:pPr>
              <w:rPr>
                <w:rFonts w:ascii="Arial" w:hAnsi="Arial" w:cs="Arial"/>
                <w:b/>
                <w:sz w:val="16"/>
                <w:szCs w:val="16"/>
                <w:lang w:eastAsia="pl-PL"/>
              </w:rPr>
            </w:pPr>
            <w:r w:rsidRPr="007D271E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Sumaryczny współczynnik strat ciepła</w:t>
            </w:r>
          </w:p>
        </w:tc>
        <w:tc>
          <w:tcPr>
            <w:tcW w:w="2496" w:type="dxa"/>
            <w:shd w:val="clear" w:color="000000" w:fill="FFFFFF"/>
            <w:vAlign w:val="center"/>
          </w:tcPr>
          <w:p w14:paraId="20A2122D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ΣH</w:t>
            </w:r>
          </w:p>
        </w:tc>
        <w:tc>
          <w:tcPr>
            <w:tcW w:w="239" w:type="dxa"/>
            <w:shd w:val="clear" w:color="000000" w:fill="FFFFFF"/>
            <w:vAlign w:val="center"/>
          </w:tcPr>
          <w:p w14:paraId="04A01288" w14:textId="77777777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921AC6">
              <w:rPr>
                <w:rFonts w:ascii="Arial" w:hAnsi="Arial" w:cs="Arial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858" w:type="dxa"/>
            <w:shd w:val="clear" w:color="000000" w:fill="FFFFFF"/>
            <w:vAlign w:val="center"/>
          </w:tcPr>
          <w:p w14:paraId="0BF39824" w14:textId="72B0689D" w:rsidR="006B2315" w:rsidRPr="00445073" w:rsidRDefault="00DE3608" w:rsidP="007D271E">
            <w:pPr>
              <w:jc w:val="right"/>
              <w:rPr>
                <w:rFonts w:ascii="Arial" w:hAnsi="Arial" w:cs="Arial"/>
                <w:b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1148</w:t>
            </w:r>
            <w:r w:rsidR="001C3BE4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,</w:t>
            </w:r>
            <w:r w:rsidR="001520F3">
              <w:rPr>
                <w:rFonts w:ascii="Arial" w:hAnsi="Arial" w:cs="Arial"/>
                <w:b/>
                <w:sz w:val="16"/>
                <w:szCs w:val="16"/>
                <w:lang w:eastAsia="pl-PL"/>
              </w:rPr>
              <w:t>7</w:t>
            </w:r>
            <w:r>
              <w:rPr>
                <w:rFonts w:ascii="Arial" w:hAnsi="Arial" w:cs="Arial"/>
                <w:b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420" w:type="dxa"/>
            <w:shd w:val="clear" w:color="000000" w:fill="FFFFFF"/>
            <w:vAlign w:val="center"/>
          </w:tcPr>
          <w:p w14:paraId="1B20616A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</w:pPr>
            <w:r w:rsidRPr="000122AE">
              <w:rPr>
                <w:rFonts w:ascii="Arial" w:hAnsi="Arial" w:cs="Arial"/>
                <w:color w:val="FF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4445EC29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  <w:tr w:rsidR="006B2315" w:rsidRPr="00921AC6" w14:paraId="423C7EA7" w14:textId="77777777" w:rsidTr="00AC637E">
        <w:trPr>
          <w:gridAfter w:val="1"/>
          <w:wAfter w:w="160" w:type="dxa"/>
          <w:trHeight w:val="390"/>
        </w:trPr>
        <w:tc>
          <w:tcPr>
            <w:tcW w:w="9994" w:type="dxa"/>
            <w:gridSpan w:val="6"/>
            <w:shd w:val="clear" w:color="000000" w:fill="FFFFFF"/>
          </w:tcPr>
          <w:p w14:paraId="0FDA3C00" w14:textId="15F87E1E" w:rsidR="006B2315" w:rsidRPr="00921AC6" w:rsidRDefault="006B2315" w:rsidP="006B2315">
            <w:pPr>
              <w:rPr>
                <w:rFonts w:ascii="Arial" w:hAnsi="Arial" w:cs="Arial"/>
                <w:sz w:val="16"/>
                <w:szCs w:val="16"/>
                <w:lang w:eastAsia="pl-PL"/>
              </w:rPr>
            </w:pPr>
          </w:p>
        </w:tc>
      </w:tr>
      <w:tr w:rsidR="006B2315" w:rsidRPr="00921AC6" w14:paraId="5E59363D" w14:textId="77777777" w:rsidTr="00AC637E">
        <w:trPr>
          <w:trHeight w:val="435"/>
        </w:trPr>
        <w:tc>
          <w:tcPr>
            <w:tcW w:w="4981" w:type="dxa"/>
            <w:gridSpan w:val="2"/>
            <w:shd w:val="clear" w:color="000000" w:fill="C0C0C0"/>
            <w:vAlign w:val="center"/>
          </w:tcPr>
          <w:p w14:paraId="25D39E6B" w14:textId="77777777" w:rsidR="006B2315" w:rsidRPr="00921AC6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Straty ciepła budynku w poszczególnych miesiącach</w:t>
            </w:r>
          </w:p>
        </w:tc>
        <w:tc>
          <w:tcPr>
            <w:tcW w:w="5013" w:type="dxa"/>
            <w:gridSpan w:val="4"/>
            <w:shd w:val="clear" w:color="000000" w:fill="FFFFFF"/>
            <w:vAlign w:val="center"/>
          </w:tcPr>
          <w:p w14:paraId="427128DE" w14:textId="77777777" w:rsidR="006B2315" w:rsidRPr="00921AC6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921AC6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A3996C2" w14:textId="77777777" w:rsidR="006B2315" w:rsidRPr="00921AC6" w:rsidRDefault="006B2315" w:rsidP="006B2315">
            <w:pPr>
              <w:rPr>
                <w:rFonts w:ascii="Arial" w:hAnsi="Arial" w:cs="Arial"/>
                <w:sz w:val="20"/>
                <w:lang w:eastAsia="pl-PL"/>
              </w:rPr>
            </w:pPr>
          </w:p>
        </w:tc>
      </w:tr>
    </w:tbl>
    <w:p w14:paraId="1F82B0FB" w14:textId="77777777" w:rsidR="006B2315" w:rsidRPr="00921AC6" w:rsidRDefault="006B2315" w:rsidP="006B231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r w:rsidRPr="00921AC6">
        <w:rPr>
          <w:rFonts w:ascii="Arial" w:hAnsi="Arial" w:cs="Arial"/>
          <w:sz w:val="16"/>
          <w:szCs w:val="16"/>
        </w:rPr>
        <w:t>Straty ciepła przez przenikanie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14:paraId="191C9A50" w14:textId="77777777" w:rsidTr="006B2315">
        <w:tc>
          <w:tcPr>
            <w:tcW w:w="1101" w:type="dxa"/>
            <w:shd w:val="clear" w:color="auto" w:fill="auto"/>
            <w:vAlign w:val="center"/>
          </w:tcPr>
          <w:p w14:paraId="73CC5975" w14:textId="77777777" w:rsidR="006B2315" w:rsidRPr="00854BD4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0190DA43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D120073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6A819E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9F6043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E0BFBD9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CC97175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71291D9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E72091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7D4DB8D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BF7A2A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6272F2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8484F72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XII</w:t>
            </w:r>
          </w:p>
        </w:tc>
      </w:tr>
      <w:tr w:rsidR="006B2315" w:rsidRPr="000122AE" w14:paraId="35AC205B" w14:textId="77777777" w:rsidTr="006B2315">
        <w:tc>
          <w:tcPr>
            <w:tcW w:w="1101" w:type="dxa"/>
            <w:shd w:val="clear" w:color="auto" w:fill="auto"/>
            <w:vAlign w:val="center"/>
          </w:tcPr>
          <w:p w14:paraId="7958B6FE" w14:textId="77777777" w:rsidR="006B2315" w:rsidRPr="00854BD4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Q</w:t>
            </w:r>
            <w:r w:rsidRPr="00854BD4">
              <w:rPr>
                <w:rFonts w:ascii="Trebuchet MS" w:hAnsi="Trebuchet MS"/>
                <w:vertAlign w:val="subscript"/>
              </w:rPr>
              <w:t>TR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B71167F" w14:textId="7D3CA149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11035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C78F974" w14:textId="1D65F54C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10576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8069F85" w14:textId="21A5FE76" w:rsidR="006B2315" w:rsidRPr="0001747B" w:rsidRDefault="00DE3608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8704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1229CFD" w14:textId="2025AF86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5866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7ED706D" w14:textId="25753183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3419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AFEC942" w14:textId="41A742E1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902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B7BC3A3" w14:textId="05A1AF6B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1295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60D3C2D" w14:textId="7D276E3A" w:rsidR="006B2315" w:rsidRPr="0001747B" w:rsidRDefault="00DE3608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1295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4CA5CC5" w14:textId="442076E7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3108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55C3E9" w14:textId="49BFD687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5543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F49B363" w14:textId="5C0FE92E" w:rsidR="006B2315" w:rsidRPr="0001747B" w:rsidRDefault="00DE3608" w:rsidP="00AC09C0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9075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973AC78" w14:textId="0AB86C9C" w:rsidR="006B2315" w:rsidRPr="0001747B" w:rsidRDefault="00DE3608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10776</w:t>
            </w:r>
          </w:p>
        </w:tc>
      </w:tr>
    </w:tbl>
    <w:p w14:paraId="78E781A3" w14:textId="77777777" w:rsidR="006B2315" w:rsidRPr="00854BD4" w:rsidRDefault="006B2315" w:rsidP="006B2315">
      <w:pPr>
        <w:pStyle w:val="Tekstpodstawowy"/>
        <w:spacing w:line="276" w:lineRule="auto"/>
        <w:rPr>
          <w:rFonts w:ascii="Arial" w:hAnsi="Arial" w:cs="Arial"/>
          <w:sz w:val="16"/>
          <w:szCs w:val="16"/>
        </w:rPr>
      </w:pPr>
      <w:r w:rsidRPr="00854BD4">
        <w:rPr>
          <w:rFonts w:ascii="Arial" w:hAnsi="Arial" w:cs="Arial"/>
          <w:sz w:val="16"/>
          <w:szCs w:val="16"/>
        </w:rPr>
        <w:t>Straty ciepła przez wentylację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6B2315" w:rsidRPr="000122AE" w14:paraId="2F998848" w14:textId="77777777" w:rsidTr="006B2315">
        <w:tc>
          <w:tcPr>
            <w:tcW w:w="1101" w:type="dxa"/>
            <w:shd w:val="clear" w:color="auto" w:fill="auto"/>
            <w:vAlign w:val="center"/>
          </w:tcPr>
          <w:p w14:paraId="646555F4" w14:textId="77777777" w:rsidR="006B2315" w:rsidRPr="000122AE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color w:val="FF0000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1E9F68B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4808CEB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2AAF0C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2E4FC1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5A78507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6A71764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339137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FADC381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83219E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519B926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6E099AF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1748EDD" w14:textId="77777777" w:rsidR="006B2315" w:rsidRPr="00854BD4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854BD4">
              <w:rPr>
                <w:rFonts w:ascii="Trebuchet MS" w:hAnsi="Trebuchet MS"/>
              </w:rPr>
              <w:t>XII</w:t>
            </w:r>
          </w:p>
        </w:tc>
      </w:tr>
      <w:tr w:rsidR="006B2315" w:rsidRPr="000122AE" w14:paraId="0054A62C" w14:textId="77777777" w:rsidTr="006B2315">
        <w:tc>
          <w:tcPr>
            <w:tcW w:w="1101" w:type="dxa"/>
            <w:shd w:val="clear" w:color="auto" w:fill="auto"/>
            <w:vAlign w:val="center"/>
          </w:tcPr>
          <w:p w14:paraId="300DFD63" w14:textId="77777777" w:rsidR="006B2315" w:rsidRPr="006E2E25" w:rsidRDefault="006B2315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Q</w:t>
            </w:r>
            <w:r w:rsidRPr="006E2E25">
              <w:rPr>
                <w:rFonts w:ascii="Trebuchet MS" w:hAnsi="Trebuchet MS"/>
                <w:vertAlign w:val="subscript"/>
              </w:rPr>
              <w:t>VE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3BE8087" w14:textId="7F87A8AC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7169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E559268" w14:textId="598E9BD7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6870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3DE980B" w14:textId="2FE2C50B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5654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D7BA5ED" w14:textId="25C47D39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3811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B995D52" w14:textId="02400DF6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2221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59E0607" w14:textId="14994618" w:rsidR="006B2315" w:rsidRPr="0001747B" w:rsidRDefault="00DE3608" w:rsidP="006B2315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586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A5A2278" w14:textId="5BE27397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841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EE92D08" w14:textId="3B4A20C1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841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2718B22" w14:textId="1C3C53B5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2019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8F381AC" w14:textId="6EACFBB5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3601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0C29A05" w14:textId="168EB6DD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5895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49B994B" w14:textId="45FDA2DA" w:rsidR="006B2315" w:rsidRPr="0001747B" w:rsidRDefault="00DE3608" w:rsidP="00EC32F8">
            <w:pPr>
              <w:pStyle w:val="Tekstpodstawowy"/>
              <w:spacing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7001</w:t>
            </w:r>
          </w:p>
        </w:tc>
      </w:tr>
    </w:tbl>
    <w:p w14:paraId="4A7783E1" w14:textId="77777777" w:rsidR="006B2315" w:rsidRPr="0056760A" w:rsidRDefault="006B2315" w:rsidP="006B2315">
      <w:pPr>
        <w:pStyle w:val="Tekstpodstawowy"/>
        <w:spacing w:line="276" w:lineRule="auto"/>
        <w:rPr>
          <w:rFonts w:ascii="Arial" w:hAnsi="Arial" w:cs="Arial"/>
          <w:sz w:val="4"/>
          <w:szCs w:val="4"/>
        </w:rPr>
      </w:pPr>
    </w:p>
    <w:tbl>
      <w:tblPr>
        <w:tblW w:w="101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8"/>
        <w:gridCol w:w="4876"/>
        <w:gridCol w:w="160"/>
      </w:tblGrid>
      <w:tr w:rsidR="006B2315" w:rsidRPr="000122AE" w14:paraId="445432C5" w14:textId="77777777" w:rsidTr="00AC637E">
        <w:trPr>
          <w:trHeight w:val="435"/>
        </w:trPr>
        <w:tc>
          <w:tcPr>
            <w:tcW w:w="5118" w:type="dxa"/>
            <w:shd w:val="clear" w:color="000000" w:fill="C0C0C0"/>
            <w:vAlign w:val="center"/>
          </w:tcPr>
          <w:p w14:paraId="660B3AC9" w14:textId="77777777" w:rsidR="006B2315" w:rsidRPr="006E2E25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proofErr w:type="spellStart"/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lastRenderedPageBreak/>
              <w:t>Wewn</w:t>
            </w:r>
            <w:proofErr w:type="spellEnd"/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. zyski ciepła i od promieniowania słonecznego  w poszczególnych miesiącach</w:t>
            </w:r>
          </w:p>
        </w:tc>
        <w:tc>
          <w:tcPr>
            <w:tcW w:w="4876" w:type="dxa"/>
            <w:shd w:val="clear" w:color="000000" w:fill="FFFFFF"/>
            <w:vAlign w:val="center"/>
          </w:tcPr>
          <w:p w14:paraId="57DB1665" w14:textId="77777777" w:rsidR="006B2315" w:rsidRPr="006E2E25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6E2E25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kWh/m-c</w:t>
            </w:r>
          </w:p>
        </w:tc>
        <w:tc>
          <w:tcPr>
            <w:tcW w:w="160" w:type="dxa"/>
            <w:shd w:val="clear" w:color="auto" w:fill="auto"/>
            <w:noWrap/>
            <w:vAlign w:val="bottom"/>
          </w:tcPr>
          <w:p w14:paraId="0AF717AE" w14:textId="77777777" w:rsidR="006B2315" w:rsidRPr="000122AE" w:rsidRDefault="006B2315" w:rsidP="006B2315">
            <w:pPr>
              <w:rPr>
                <w:rFonts w:ascii="Arial" w:hAnsi="Arial" w:cs="Arial"/>
                <w:color w:val="FF0000"/>
                <w:sz w:val="20"/>
                <w:lang w:eastAsia="pl-PL"/>
              </w:rPr>
            </w:pPr>
          </w:p>
        </w:tc>
      </w:tr>
    </w:tbl>
    <w:p w14:paraId="6D2C911F" w14:textId="77777777" w:rsidR="006B2315" w:rsidRPr="006E2E25" w:rsidRDefault="006B2315" w:rsidP="006B2315">
      <w:pPr>
        <w:pStyle w:val="Tekstpodstawowy"/>
        <w:spacing w:before="100" w:line="276" w:lineRule="auto"/>
        <w:rPr>
          <w:rFonts w:ascii="Arial" w:hAnsi="Arial" w:cs="Arial"/>
          <w:sz w:val="16"/>
          <w:szCs w:val="16"/>
        </w:rPr>
      </w:pPr>
      <w:proofErr w:type="spellStart"/>
      <w:r w:rsidRPr="006E2E25">
        <w:rPr>
          <w:rFonts w:ascii="Arial" w:hAnsi="Arial" w:cs="Arial"/>
          <w:bCs/>
          <w:sz w:val="16"/>
          <w:szCs w:val="16"/>
          <w:lang w:eastAsia="pl-PL"/>
        </w:rPr>
        <w:t>Wewn</w:t>
      </w:r>
      <w:proofErr w:type="spellEnd"/>
      <w:r w:rsidRPr="006E2E25">
        <w:rPr>
          <w:rFonts w:ascii="Arial" w:hAnsi="Arial" w:cs="Arial"/>
          <w:bCs/>
          <w:sz w:val="16"/>
          <w:szCs w:val="16"/>
          <w:lang w:eastAsia="pl-PL"/>
        </w:rPr>
        <w:t xml:space="preserve">. zyski ciepła i od promieniowania słonecznego  </w:t>
      </w:r>
    </w:p>
    <w:tbl>
      <w:tblPr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"/>
        <w:gridCol w:w="1051"/>
        <w:gridCol w:w="737"/>
        <w:gridCol w:w="737"/>
        <w:gridCol w:w="737"/>
        <w:gridCol w:w="737"/>
        <w:gridCol w:w="737"/>
        <w:gridCol w:w="325"/>
        <w:gridCol w:w="412"/>
        <w:gridCol w:w="737"/>
        <w:gridCol w:w="737"/>
        <w:gridCol w:w="737"/>
        <w:gridCol w:w="737"/>
        <w:gridCol w:w="737"/>
        <w:gridCol w:w="737"/>
        <w:gridCol w:w="259"/>
      </w:tblGrid>
      <w:tr w:rsidR="006B2315" w:rsidRPr="000122AE" w14:paraId="6703DF8C" w14:textId="77777777" w:rsidTr="00CD021A">
        <w:trPr>
          <w:gridAfter w:val="1"/>
          <w:wAfter w:w="259" w:type="dxa"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61C83F21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14:paraId="5A2AD258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7D44F63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F66580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5A0C5DB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IV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3D31AAE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14:paraId="64B360EC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09A2429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46A1E59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VIII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61B13ED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IX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7D82B89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B0B08B3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XI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0159A461" w14:textId="77777777" w:rsidR="006B2315" w:rsidRPr="006E2E25" w:rsidRDefault="006B2315" w:rsidP="006B2315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XII</w:t>
            </w:r>
          </w:p>
        </w:tc>
      </w:tr>
      <w:tr w:rsidR="006B2315" w:rsidRPr="000122AE" w14:paraId="28CD24BB" w14:textId="77777777" w:rsidTr="001A2789">
        <w:trPr>
          <w:gridAfter w:val="1"/>
          <w:wAfter w:w="259" w:type="dxa"/>
          <w:trHeight w:val="246"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1AA3F48D" w14:textId="77777777" w:rsidR="006B2315" w:rsidRPr="006E2E25" w:rsidRDefault="006B2315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</w:rPr>
            </w:pPr>
            <w:r w:rsidRPr="006E2E25">
              <w:rPr>
                <w:rFonts w:ascii="Trebuchet MS" w:hAnsi="Trebuchet MS"/>
              </w:rPr>
              <w:t>Q</w:t>
            </w:r>
            <w:r w:rsidRPr="006E2E25">
              <w:rPr>
                <w:rFonts w:ascii="Trebuchet MS" w:hAnsi="Trebuchet MS"/>
                <w:vertAlign w:val="subscript"/>
              </w:rPr>
              <w:t>GN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EE97960" w14:textId="72EF71FD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5355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DE21B88" w14:textId="0BFE6B53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5155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47316E" w14:textId="4D26B88B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6544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54404112" w14:textId="037A8196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7217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400D2FE6" w14:textId="09C0C4FB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8604</w:t>
            </w:r>
          </w:p>
        </w:tc>
        <w:tc>
          <w:tcPr>
            <w:tcW w:w="737" w:type="dxa"/>
            <w:gridSpan w:val="2"/>
            <w:shd w:val="clear" w:color="auto" w:fill="auto"/>
            <w:vAlign w:val="center"/>
          </w:tcPr>
          <w:p w14:paraId="54F354A8" w14:textId="495C4A71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8469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1603A386" w14:textId="72C16E91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8746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4A51423" w14:textId="5E326DE7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7910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C024EFD" w14:textId="1FE42A25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6804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2F9D3CAB" w14:textId="27C712FC" w:rsidR="006B2315" w:rsidRPr="0001747B" w:rsidRDefault="001C3BE4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6</w:t>
            </w:r>
            <w:r w:rsidR="00DE3608">
              <w:rPr>
                <w:rFonts w:ascii="Trebuchet MS" w:hAnsi="Trebuchet MS"/>
                <w:sz w:val="16"/>
                <w:szCs w:val="16"/>
              </w:rPr>
              <w:t>070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3E2D303B" w14:textId="61F4295E" w:rsidR="006B2315" w:rsidRPr="0001747B" w:rsidRDefault="001C3BE4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</w:t>
            </w:r>
            <w:r w:rsidR="00DE3608">
              <w:rPr>
                <w:rFonts w:ascii="Trebuchet MS" w:hAnsi="Trebuchet MS"/>
                <w:sz w:val="16"/>
                <w:szCs w:val="16"/>
              </w:rPr>
              <w:t>255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66A0258B" w14:textId="6A79F059" w:rsidR="006B2315" w:rsidRPr="0001747B" w:rsidRDefault="00DE3608" w:rsidP="001A2789">
            <w:pPr>
              <w:pStyle w:val="Tekstpodstawowy"/>
              <w:spacing w:after="0" w:line="276" w:lineRule="auto"/>
              <w:jc w:val="center"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Trebuchet MS" w:hAnsi="Trebuchet MS"/>
                <w:sz w:val="16"/>
                <w:szCs w:val="16"/>
              </w:rPr>
              <w:t>5228</w:t>
            </w:r>
          </w:p>
        </w:tc>
      </w:tr>
      <w:tr w:rsidR="006B2315" w:rsidRPr="005845F8" w14:paraId="7A631079" w14:textId="77777777" w:rsidTr="00CD02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none" w:sz="0" w:space="0" w:color="auto"/>
          </w:tblBorders>
          <w:tblCellMar>
            <w:left w:w="70" w:type="dxa"/>
            <w:right w:w="70" w:type="dxa"/>
          </w:tblCellMar>
        </w:tblPrEx>
        <w:trPr>
          <w:gridBefore w:val="1"/>
          <w:wBefore w:w="50" w:type="dxa"/>
          <w:trHeight w:val="435"/>
        </w:trPr>
        <w:tc>
          <w:tcPr>
            <w:tcW w:w="5061" w:type="dxa"/>
            <w:gridSpan w:val="7"/>
            <w:shd w:val="clear" w:color="000000" w:fill="C0C0C0"/>
            <w:vAlign w:val="center"/>
          </w:tcPr>
          <w:p w14:paraId="61FC6D86" w14:textId="77777777" w:rsidR="006B2315" w:rsidRPr="005845F8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45F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ogrzewania i wentylacji</w:t>
            </w:r>
          </w:p>
        </w:tc>
        <w:tc>
          <w:tcPr>
            <w:tcW w:w="5093" w:type="dxa"/>
            <w:gridSpan w:val="8"/>
            <w:shd w:val="clear" w:color="000000" w:fill="FFFFFF"/>
            <w:vAlign w:val="center"/>
          </w:tcPr>
          <w:p w14:paraId="2C0296E1" w14:textId="77777777" w:rsidR="006B2315" w:rsidRPr="005845F8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5845F8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457BF0E3" w14:textId="26539FB4" w:rsidR="006B2315" w:rsidRPr="005845F8" w:rsidRDefault="006B2315" w:rsidP="006B2315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5845F8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ogrzewania i wentylacji:   </w:t>
      </w:r>
      <w:proofErr w:type="spellStart"/>
      <w:r w:rsidRPr="005845F8">
        <w:rPr>
          <w:rFonts w:ascii="Arial" w:hAnsi="Arial" w:cs="Arial"/>
          <w:bCs/>
          <w:sz w:val="16"/>
          <w:szCs w:val="16"/>
          <w:lang w:eastAsia="pl-PL"/>
        </w:rPr>
        <w:t>Q</w:t>
      </w:r>
      <w:r w:rsidRPr="005845F8">
        <w:rPr>
          <w:rFonts w:ascii="Arial" w:hAnsi="Arial" w:cs="Arial"/>
          <w:bCs/>
          <w:sz w:val="16"/>
          <w:szCs w:val="16"/>
          <w:vertAlign w:val="subscript"/>
          <w:lang w:eastAsia="pl-PL"/>
        </w:rPr>
        <w:t>H,nd</w:t>
      </w:r>
      <w:proofErr w:type="spellEnd"/>
      <w:r w:rsidRPr="005845F8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5845F8">
        <w:rPr>
          <w:rFonts w:ascii="Arial" w:hAnsi="Arial" w:cs="Arial"/>
          <w:bCs/>
          <w:sz w:val="16"/>
          <w:szCs w:val="16"/>
          <w:lang w:eastAsia="pl-PL"/>
        </w:rPr>
        <w:t>=</w:t>
      </w:r>
      <w:r w:rsidR="00DE3608">
        <w:rPr>
          <w:rFonts w:ascii="Arial" w:hAnsi="Arial" w:cs="Arial"/>
          <w:b/>
          <w:bCs/>
          <w:sz w:val="16"/>
          <w:szCs w:val="16"/>
          <w:lang w:eastAsia="pl-PL"/>
        </w:rPr>
        <w:t>60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DE3608">
        <w:rPr>
          <w:rFonts w:ascii="Arial" w:hAnsi="Arial" w:cs="Arial"/>
          <w:b/>
          <w:bCs/>
          <w:sz w:val="16"/>
          <w:szCs w:val="16"/>
          <w:lang w:eastAsia="pl-PL"/>
        </w:rPr>
        <w:t>991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6B2315" w:rsidRPr="004D17D4" w14:paraId="2F0F7EBD" w14:textId="77777777" w:rsidTr="006B2315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3ED502EA" w14:textId="77777777" w:rsidR="006B2315" w:rsidRPr="004D17D4" w:rsidRDefault="006B2315" w:rsidP="006B2315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17D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użytkową do podgrzewania ciepłej wody użytkowej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0CDDABAB" w14:textId="77777777" w:rsidR="006B2315" w:rsidRPr="004D17D4" w:rsidRDefault="006B2315" w:rsidP="006B2315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17D4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616E6A70" w14:textId="6DF69FF9" w:rsidR="00EE1C71" w:rsidRPr="00EE1C71" w:rsidRDefault="006B2315" w:rsidP="00EE1C71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17D4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użytkową do podgrzewania CWU:        </w:t>
      </w:r>
      <w:proofErr w:type="spellStart"/>
      <w:r w:rsidRPr="004D17D4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17D4">
        <w:rPr>
          <w:rFonts w:ascii="Arial" w:hAnsi="Arial" w:cs="Arial"/>
          <w:bCs/>
          <w:sz w:val="16"/>
          <w:szCs w:val="16"/>
          <w:vertAlign w:val="subscript"/>
          <w:lang w:eastAsia="pl-PL"/>
        </w:rPr>
        <w:t>W,</w:t>
      </w:r>
      <w:r w:rsidRPr="00DD10A9">
        <w:rPr>
          <w:rFonts w:ascii="Arial" w:hAnsi="Arial" w:cs="Arial"/>
          <w:bCs/>
          <w:sz w:val="16"/>
          <w:szCs w:val="16"/>
          <w:vertAlign w:val="subscript"/>
          <w:lang w:eastAsia="pl-PL"/>
        </w:rPr>
        <w:t>nd</w:t>
      </w:r>
      <w:proofErr w:type="spellEnd"/>
      <w:r w:rsidRPr="00DD10A9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DD10A9">
        <w:rPr>
          <w:rFonts w:ascii="Arial" w:hAnsi="Arial" w:cs="Arial"/>
          <w:bCs/>
          <w:sz w:val="16"/>
          <w:szCs w:val="16"/>
          <w:lang w:eastAsia="pl-PL"/>
        </w:rPr>
        <w:t>=</w:t>
      </w:r>
      <w:r w:rsidR="00DE3608">
        <w:rPr>
          <w:rFonts w:ascii="Arial" w:hAnsi="Arial" w:cs="Arial"/>
          <w:b/>
          <w:bCs/>
          <w:sz w:val="16"/>
          <w:szCs w:val="16"/>
          <w:lang w:eastAsia="pl-PL"/>
        </w:rPr>
        <w:t>6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DE3608">
        <w:rPr>
          <w:rFonts w:ascii="Arial" w:hAnsi="Arial" w:cs="Arial"/>
          <w:b/>
          <w:bCs/>
          <w:sz w:val="16"/>
          <w:szCs w:val="16"/>
          <w:lang w:eastAsia="pl-PL"/>
        </w:rPr>
        <w:t>334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6C74C1EC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76467E4A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końcową do ogrzewania i wentylacji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0967C171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56406B93" w14:textId="553D6380" w:rsidR="00C4423D" w:rsidRDefault="00C4423D" w:rsidP="00C4423D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końcową do ogrzewania i wentylacji:   </w:t>
      </w:r>
      <w:proofErr w:type="spellStart"/>
      <w:r w:rsidR="00CD021A">
        <w:rPr>
          <w:rFonts w:ascii="Arial" w:hAnsi="Arial" w:cs="Arial"/>
          <w:bCs/>
          <w:sz w:val="16"/>
          <w:szCs w:val="16"/>
          <w:lang w:eastAsia="pl-PL"/>
        </w:rPr>
        <w:t>gaz: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K,H</w:t>
      </w:r>
      <w:proofErr w:type="spellEnd"/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36</w:t>
      </w:r>
      <w:r w:rsidR="00B212AA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049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p w14:paraId="72C83265" w14:textId="4B44B69C" w:rsidR="00CD021A" w:rsidRPr="004D60BD" w:rsidRDefault="00CD021A" w:rsidP="00CD021A">
      <w:pPr>
        <w:pStyle w:val="Tekstpodstawowy"/>
        <w:spacing w:before="100" w:line="276" w:lineRule="auto"/>
        <w:ind w:left="4248" w:firstLine="708"/>
        <w:rPr>
          <w:rFonts w:ascii="Trebuchet MS" w:hAnsi="Trebuchet MS"/>
          <w:sz w:val="16"/>
          <w:szCs w:val="16"/>
          <w:u w:val="single"/>
        </w:rPr>
      </w:pPr>
      <w:r>
        <w:rPr>
          <w:rFonts w:ascii="Arial" w:hAnsi="Arial" w:cs="Arial"/>
          <w:bCs/>
          <w:sz w:val="16"/>
          <w:szCs w:val="16"/>
          <w:lang w:eastAsia="pl-PL"/>
        </w:rPr>
        <w:t xml:space="preserve">         PC: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K,H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>
        <w:rPr>
          <w:rFonts w:ascii="Arial" w:hAnsi="Arial" w:cs="Arial"/>
          <w:b/>
          <w:bCs/>
          <w:sz w:val="16"/>
          <w:szCs w:val="16"/>
          <w:lang w:eastAsia="pl-PL"/>
        </w:rPr>
        <w:t>9 676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31BBBC81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006BD586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Roczne zapotrzebowanie na energię końcową do podgrzewania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CWU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43EB3778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0A3B71DD" w14:textId="5E93187C" w:rsidR="00C4423D" w:rsidRDefault="00C4423D" w:rsidP="00C4423D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końcową do podgrzewania CWU:        </w:t>
      </w:r>
      <w:r w:rsidR="00CD021A">
        <w:rPr>
          <w:rFonts w:ascii="Arial" w:hAnsi="Arial" w:cs="Arial"/>
          <w:bCs/>
          <w:sz w:val="16"/>
          <w:szCs w:val="16"/>
          <w:lang w:eastAsia="pl-PL"/>
        </w:rPr>
        <w:t xml:space="preserve">gaz: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K,</w:t>
      </w:r>
      <w:r w:rsidRPr="0001747B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W </w:t>
      </w:r>
      <w:r w:rsidRPr="0001747B">
        <w:rPr>
          <w:rFonts w:ascii="Arial" w:hAnsi="Arial" w:cs="Arial"/>
          <w:bCs/>
          <w:sz w:val="16"/>
          <w:szCs w:val="16"/>
          <w:lang w:eastAsia="pl-PL"/>
        </w:rPr>
        <w:t>=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3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815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p w14:paraId="2DE5F4CA" w14:textId="688CBE78" w:rsidR="00CD021A" w:rsidRDefault="00CD021A" w:rsidP="00CD021A">
      <w:pPr>
        <w:pStyle w:val="Tekstpodstawowy"/>
        <w:spacing w:before="100" w:line="276" w:lineRule="auto"/>
        <w:ind w:left="4248" w:firstLine="708"/>
        <w:rPr>
          <w:rFonts w:ascii="Arial" w:hAnsi="Arial" w:cs="Arial"/>
          <w:b/>
          <w:bCs/>
          <w:sz w:val="16"/>
          <w:szCs w:val="16"/>
          <w:lang w:eastAsia="pl-PL"/>
        </w:rPr>
      </w:pPr>
      <w:r>
        <w:rPr>
          <w:rFonts w:ascii="Arial" w:hAnsi="Arial" w:cs="Arial"/>
          <w:bCs/>
          <w:sz w:val="16"/>
          <w:szCs w:val="16"/>
          <w:lang w:eastAsia="pl-PL"/>
        </w:rPr>
        <w:t xml:space="preserve">         PC: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K,</w:t>
      </w:r>
      <w:r w:rsidRPr="0001747B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W </w:t>
      </w:r>
      <w:r w:rsidRPr="0001747B">
        <w:rPr>
          <w:rFonts w:ascii="Arial" w:hAnsi="Arial" w:cs="Arial"/>
          <w:bCs/>
          <w:sz w:val="16"/>
          <w:szCs w:val="16"/>
          <w:lang w:eastAsia="pl-PL"/>
        </w:rPr>
        <w:t>=</w:t>
      </w:r>
      <w:r>
        <w:rPr>
          <w:rFonts w:ascii="Arial" w:hAnsi="Arial" w:cs="Arial"/>
          <w:b/>
          <w:bCs/>
          <w:sz w:val="16"/>
          <w:szCs w:val="16"/>
          <w:lang w:eastAsia="pl-PL"/>
        </w:rPr>
        <w:t>1 252</w:t>
      </w:r>
      <w:r w:rsidRPr="0001747B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0E624931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258BEC53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Roczne zapotrzebowanie na energię końcową do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oświetlenia 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03F5F91C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160B4379" w14:textId="4C00689D" w:rsidR="00EE1C71" w:rsidRDefault="00C4423D" w:rsidP="00CD021A">
      <w:pPr>
        <w:pStyle w:val="Tekstpodstawowy"/>
        <w:tabs>
          <w:tab w:val="left" w:pos="4962"/>
          <w:tab w:val="left" w:pos="5103"/>
          <w:tab w:val="left" w:pos="5387"/>
        </w:tabs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Roczne zapotrzebowanie na energię końcową </w:t>
      </w:r>
      <w:r>
        <w:rPr>
          <w:rFonts w:ascii="Arial" w:hAnsi="Arial" w:cs="Arial"/>
          <w:bCs/>
          <w:sz w:val="16"/>
          <w:szCs w:val="16"/>
          <w:lang w:eastAsia="pl-PL"/>
        </w:rPr>
        <w:t>na oświetlenie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:     </w:t>
      </w:r>
      <w:r>
        <w:rPr>
          <w:rFonts w:ascii="Arial" w:hAnsi="Arial" w:cs="Arial"/>
          <w:bCs/>
          <w:sz w:val="16"/>
          <w:szCs w:val="16"/>
          <w:lang w:eastAsia="pl-PL"/>
        </w:rPr>
        <w:t xml:space="preserve">         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Q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K,</w:t>
      </w:r>
      <w:r>
        <w:rPr>
          <w:rFonts w:ascii="Arial" w:hAnsi="Arial" w:cs="Arial"/>
          <w:bCs/>
          <w:sz w:val="16"/>
          <w:szCs w:val="16"/>
          <w:vertAlign w:val="subscript"/>
          <w:lang w:eastAsia="pl-PL"/>
        </w:rPr>
        <w:t>L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501DED">
        <w:rPr>
          <w:rFonts w:ascii="Arial" w:hAnsi="Arial" w:cs="Arial"/>
          <w:b/>
          <w:bCs/>
          <w:sz w:val="16"/>
          <w:szCs w:val="16"/>
          <w:lang w:eastAsia="pl-PL"/>
        </w:rPr>
        <w:t>37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501DED">
        <w:rPr>
          <w:rFonts w:ascii="Arial" w:hAnsi="Arial" w:cs="Arial"/>
          <w:b/>
          <w:bCs/>
          <w:sz w:val="16"/>
          <w:szCs w:val="16"/>
          <w:lang w:eastAsia="pl-PL"/>
        </w:rPr>
        <w:t>925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2075153F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3FBDE6B0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Roczne zapotrzebowanie na energię pomocniczą do ogrzewania, wentylacji i podgrzewania CWU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7347B198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kWh/rok</w:t>
            </w:r>
          </w:p>
        </w:tc>
      </w:tr>
    </w:tbl>
    <w:p w14:paraId="46BCE3A2" w14:textId="77777777" w:rsidR="00C4423D" w:rsidRPr="004D60BD" w:rsidRDefault="00C4423D" w:rsidP="00C4423D">
      <w:pPr>
        <w:pStyle w:val="Tekstpodstawowy"/>
        <w:spacing w:before="100" w:after="0" w:line="276" w:lineRule="auto"/>
        <w:rPr>
          <w:rFonts w:ascii="Arial" w:hAnsi="Arial" w:cs="Arial"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Roczne zapotrzebowanie na energię pomocniczą do ogrzewania,</w:t>
      </w:r>
    </w:p>
    <w:p w14:paraId="698BCDD0" w14:textId="7AE2D100" w:rsidR="00501DED" w:rsidRPr="00501DED" w:rsidRDefault="00C4423D" w:rsidP="00CD021A">
      <w:pPr>
        <w:pStyle w:val="Tekstpodstawowy"/>
        <w:spacing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 wentylacji i podgrzewania CWU: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proofErr w:type="spellStart"/>
      <w:r w:rsidRPr="004D60BD">
        <w:rPr>
          <w:rFonts w:ascii="Arial" w:hAnsi="Arial" w:cs="Arial"/>
          <w:bCs/>
          <w:sz w:val="16"/>
          <w:szCs w:val="16"/>
          <w:lang w:eastAsia="pl-PL"/>
        </w:rPr>
        <w:t>El</w:t>
      </w:r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>pom</w:t>
      </w:r>
      <w:proofErr w:type="spellEnd"/>
      <w:r w:rsidRPr="004D60BD">
        <w:rPr>
          <w:rFonts w:ascii="Arial" w:hAnsi="Arial" w:cs="Arial"/>
          <w:bCs/>
          <w:sz w:val="16"/>
          <w:szCs w:val="16"/>
          <w:vertAlign w:val="subscript"/>
          <w:lang w:eastAsia="pl-PL"/>
        </w:rPr>
        <w:t xml:space="preserve">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7</w:t>
      </w:r>
      <w:r w:rsidR="00D36ECB">
        <w:rPr>
          <w:rFonts w:ascii="Arial" w:hAnsi="Arial" w:cs="Arial"/>
          <w:b/>
          <w:bCs/>
          <w:sz w:val="16"/>
          <w:szCs w:val="16"/>
          <w:lang w:eastAsia="pl-PL"/>
        </w:rPr>
        <w:t xml:space="preserve"> 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233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5BCDBBB2" w14:textId="77777777" w:rsidTr="00E639C2">
        <w:trPr>
          <w:trHeight w:val="435"/>
        </w:trPr>
        <w:tc>
          <w:tcPr>
            <w:tcW w:w="4981" w:type="dxa"/>
            <w:shd w:val="clear" w:color="000000" w:fill="C0C0C0"/>
            <w:vAlign w:val="center"/>
          </w:tcPr>
          <w:p w14:paraId="564347B8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końcową EK</w:t>
            </w:r>
          </w:p>
        </w:tc>
        <w:tc>
          <w:tcPr>
            <w:tcW w:w="5013" w:type="dxa"/>
            <w:shd w:val="clear" w:color="000000" w:fill="FFFFFF"/>
            <w:vAlign w:val="center"/>
          </w:tcPr>
          <w:p w14:paraId="6E235055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14:paraId="7EA68E60" w14:textId="03538427" w:rsidR="00C4423D" w:rsidRPr="00184136" w:rsidRDefault="00C4423D" w:rsidP="00C4423D">
      <w:pPr>
        <w:pStyle w:val="Tekstpodstawowy"/>
        <w:spacing w:before="100" w:line="276" w:lineRule="auto"/>
        <w:rPr>
          <w:rFonts w:ascii="Trebuchet MS" w:hAnsi="Trebuchet MS"/>
          <w:sz w:val="16"/>
          <w:szCs w:val="16"/>
          <w:u w:val="single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Wskaźnik zapotrzebowania na energię końcową: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</w:r>
      <w:r w:rsidRPr="004D60BD"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EK</w:t>
      </w:r>
      <w:r w:rsidRPr="00184136">
        <w:rPr>
          <w:rFonts w:ascii="Arial" w:hAnsi="Arial" w:cs="Arial"/>
          <w:bCs/>
          <w:sz w:val="16"/>
          <w:szCs w:val="16"/>
          <w:lang w:eastAsia="pl-PL"/>
        </w:rPr>
        <w:t>=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49</w:t>
      </w:r>
      <w:r w:rsidR="00FF4A4F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4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184136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078B122F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56B0FC99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pierwotną EP</w:t>
            </w:r>
            <w:r w:rsidRPr="00654697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H+W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5ED76002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14:paraId="7D45464C" w14:textId="087A064A" w:rsidR="00C4423D" w:rsidRDefault="00C4423D" w:rsidP="00C4423D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Wskaźnik zapotrzebowania na energię pierwotną</w:t>
      </w:r>
      <w:r>
        <w:rPr>
          <w:rFonts w:ascii="Arial" w:hAnsi="Arial" w:cs="Arial"/>
          <w:bCs/>
          <w:sz w:val="16"/>
          <w:szCs w:val="16"/>
          <w:lang w:eastAsia="pl-PL"/>
        </w:rPr>
        <w:t xml:space="preserve"> ogrzewania, wentyl, </w:t>
      </w:r>
      <w:proofErr w:type="spellStart"/>
      <w:r>
        <w:rPr>
          <w:rFonts w:ascii="Arial" w:hAnsi="Arial" w:cs="Arial"/>
          <w:bCs/>
          <w:sz w:val="16"/>
          <w:szCs w:val="16"/>
          <w:lang w:eastAsia="pl-PL"/>
        </w:rPr>
        <w:t>cwu</w:t>
      </w:r>
      <w:proofErr w:type="spellEnd"/>
      <w:r>
        <w:rPr>
          <w:rFonts w:ascii="Arial" w:hAnsi="Arial" w:cs="Arial"/>
          <w:bCs/>
          <w:sz w:val="16"/>
          <w:szCs w:val="16"/>
          <w:lang w:eastAsia="pl-PL"/>
        </w:rPr>
        <w:t xml:space="preserve">: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 xml:space="preserve"> EP</w:t>
      </w:r>
      <w:r w:rsidRPr="00654697">
        <w:rPr>
          <w:rFonts w:ascii="Arial" w:hAnsi="Arial" w:cs="Arial"/>
          <w:bCs/>
          <w:sz w:val="16"/>
          <w:szCs w:val="16"/>
          <w:vertAlign w:val="subscript"/>
          <w:lang w:eastAsia="pl-PL"/>
        </w:rPr>
        <w:t>H</w:t>
      </w:r>
      <w:r w:rsidRPr="00184136">
        <w:rPr>
          <w:rFonts w:ascii="Arial" w:hAnsi="Arial" w:cs="Arial"/>
          <w:bCs/>
          <w:sz w:val="16"/>
          <w:szCs w:val="16"/>
          <w:vertAlign w:val="subscript"/>
          <w:lang w:eastAsia="pl-PL"/>
        </w:rPr>
        <w:t>+W</w:t>
      </w:r>
      <w:r w:rsidRPr="00184136">
        <w:rPr>
          <w:rFonts w:ascii="Arial" w:hAnsi="Arial" w:cs="Arial"/>
          <w:bCs/>
          <w:sz w:val="16"/>
          <w:szCs w:val="16"/>
          <w:lang w:eastAsia="pl-PL"/>
        </w:rPr>
        <w:t>=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44</w:t>
      </w:r>
      <w:r w:rsidR="00FF4A4F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CD021A">
        <w:rPr>
          <w:rFonts w:ascii="Arial" w:hAnsi="Arial" w:cs="Arial"/>
          <w:b/>
          <w:bCs/>
          <w:sz w:val="16"/>
          <w:szCs w:val="16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184136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tbl>
      <w:tblPr>
        <w:tblW w:w="10154" w:type="dxa"/>
        <w:tblInd w:w="55" w:type="dxa"/>
        <w:tblBorders>
          <w:insideH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1"/>
        <w:gridCol w:w="5093"/>
      </w:tblGrid>
      <w:tr w:rsidR="00C4423D" w:rsidRPr="004D60BD" w14:paraId="6E7B6845" w14:textId="77777777" w:rsidTr="00E639C2">
        <w:trPr>
          <w:trHeight w:val="435"/>
        </w:trPr>
        <w:tc>
          <w:tcPr>
            <w:tcW w:w="5061" w:type="dxa"/>
            <w:shd w:val="clear" w:color="000000" w:fill="C0C0C0"/>
            <w:vAlign w:val="center"/>
          </w:tcPr>
          <w:p w14:paraId="65A6DEC6" w14:textId="77777777" w:rsidR="00C4423D" w:rsidRPr="004D60BD" w:rsidRDefault="00C4423D" w:rsidP="00E639C2">
            <w:pP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Wskaźnik zapotrzebowania na energię pierwotną EP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  <w:lang w:eastAsia="pl-PL"/>
              </w:rPr>
              <w:t>L</w:t>
            </w:r>
          </w:p>
        </w:tc>
        <w:tc>
          <w:tcPr>
            <w:tcW w:w="5093" w:type="dxa"/>
            <w:shd w:val="clear" w:color="000000" w:fill="FFFFFF"/>
            <w:vAlign w:val="center"/>
          </w:tcPr>
          <w:p w14:paraId="4DBD33DC" w14:textId="77777777" w:rsidR="00C4423D" w:rsidRPr="004D60BD" w:rsidRDefault="00C4423D" w:rsidP="00E639C2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kWh/m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pl-PL"/>
              </w:rPr>
              <w:t>2</w:t>
            </w:r>
            <w:r w:rsidRPr="004D60BD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·rok</w:t>
            </w:r>
          </w:p>
        </w:tc>
      </w:tr>
    </w:tbl>
    <w:p w14:paraId="3494BE9B" w14:textId="4C4FEAA5" w:rsidR="00F80387" w:rsidRPr="00C4423D" w:rsidRDefault="00C4423D" w:rsidP="00C4423D">
      <w:pPr>
        <w:pStyle w:val="Tekstpodstawowy"/>
        <w:spacing w:before="100" w:line="276" w:lineRule="auto"/>
        <w:rPr>
          <w:rFonts w:ascii="Arial" w:hAnsi="Arial" w:cs="Arial"/>
          <w:b/>
          <w:bCs/>
          <w:sz w:val="16"/>
          <w:szCs w:val="16"/>
          <w:lang w:eastAsia="pl-PL"/>
        </w:rPr>
      </w:pPr>
      <w:r w:rsidRPr="004D60BD">
        <w:rPr>
          <w:rFonts w:ascii="Arial" w:hAnsi="Arial" w:cs="Arial"/>
          <w:bCs/>
          <w:sz w:val="16"/>
          <w:szCs w:val="16"/>
          <w:lang w:eastAsia="pl-PL"/>
        </w:rPr>
        <w:t>Wskaźnik zapotrzebowania na energię pierwotną</w:t>
      </w:r>
      <w:r>
        <w:rPr>
          <w:rFonts w:ascii="Arial" w:hAnsi="Arial" w:cs="Arial"/>
          <w:bCs/>
          <w:sz w:val="16"/>
          <w:szCs w:val="16"/>
          <w:lang w:eastAsia="pl-PL"/>
        </w:rPr>
        <w:t xml:space="preserve"> na oświetlenie:   </w:t>
      </w:r>
      <w:r>
        <w:rPr>
          <w:rFonts w:ascii="Arial" w:hAnsi="Arial" w:cs="Arial"/>
          <w:bCs/>
          <w:sz w:val="16"/>
          <w:szCs w:val="16"/>
          <w:lang w:eastAsia="pl-PL"/>
        </w:rPr>
        <w:tab/>
        <w:t xml:space="preserve">          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EP</w:t>
      </w:r>
      <w:r w:rsidRPr="00675610">
        <w:rPr>
          <w:rFonts w:ascii="Arial" w:hAnsi="Arial" w:cs="Arial"/>
          <w:bCs/>
          <w:sz w:val="16"/>
          <w:szCs w:val="16"/>
          <w:vertAlign w:val="subscript"/>
          <w:lang w:eastAsia="pl-PL"/>
        </w:rPr>
        <w:t>L</w:t>
      </w:r>
      <w:r w:rsidRPr="004D60BD">
        <w:rPr>
          <w:rFonts w:ascii="Arial" w:hAnsi="Arial" w:cs="Arial"/>
          <w:bCs/>
          <w:sz w:val="16"/>
          <w:szCs w:val="16"/>
          <w:lang w:eastAsia="pl-PL"/>
        </w:rPr>
        <w:t>=</w:t>
      </w:r>
      <w:r w:rsidR="00F80387">
        <w:rPr>
          <w:rFonts w:ascii="Arial" w:hAnsi="Arial" w:cs="Arial"/>
          <w:b/>
          <w:bCs/>
          <w:sz w:val="16"/>
          <w:szCs w:val="16"/>
          <w:lang w:eastAsia="pl-PL"/>
        </w:rPr>
        <w:t>4</w:t>
      </w:r>
      <w:r w:rsidR="00501DED">
        <w:rPr>
          <w:rFonts w:ascii="Arial" w:hAnsi="Arial" w:cs="Arial"/>
          <w:b/>
          <w:bCs/>
          <w:sz w:val="16"/>
          <w:szCs w:val="16"/>
          <w:lang w:eastAsia="pl-PL"/>
        </w:rPr>
        <w:t>1</w:t>
      </w:r>
      <w:r w:rsidR="009D3ABA" w:rsidRPr="00184136">
        <w:rPr>
          <w:rFonts w:ascii="Arial" w:hAnsi="Arial" w:cs="Arial"/>
          <w:b/>
          <w:bCs/>
          <w:sz w:val="16"/>
          <w:szCs w:val="16"/>
          <w:lang w:eastAsia="pl-PL"/>
        </w:rPr>
        <w:t>,</w:t>
      </w:r>
      <w:r w:rsidR="00F80387">
        <w:rPr>
          <w:rFonts w:ascii="Arial" w:hAnsi="Arial" w:cs="Arial"/>
          <w:b/>
          <w:bCs/>
          <w:sz w:val="16"/>
          <w:szCs w:val="16"/>
          <w:lang w:eastAsia="pl-PL"/>
        </w:rPr>
        <w:t>6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 xml:space="preserve"> kWh/m</w:t>
      </w:r>
      <w:r w:rsidRPr="00184136">
        <w:rPr>
          <w:rFonts w:ascii="Arial" w:hAnsi="Arial" w:cs="Arial"/>
          <w:b/>
          <w:bCs/>
          <w:sz w:val="16"/>
          <w:szCs w:val="16"/>
          <w:vertAlign w:val="superscript"/>
          <w:lang w:eastAsia="pl-PL"/>
        </w:rPr>
        <w:t>2</w:t>
      </w:r>
      <w:r w:rsidRPr="00184136">
        <w:rPr>
          <w:rFonts w:ascii="Arial" w:hAnsi="Arial" w:cs="Arial"/>
          <w:b/>
          <w:bCs/>
          <w:sz w:val="16"/>
          <w:szCs w:val="16"/>
          <w:lang w:eastAsia="pl-PL"/>
        </w:rPr>
        <w:t>·rok</w:t>
      </w:r>
    </w:p>
    <w:p w14:paraId="58A1D46C" w14:textId="77777777" w:rsidR="006B2315" w:rsidRPr="004D60BD" w:rsidRDefault="006B2315" w:rsidP="006B2315">
      <w:pPr>
        <w:pStyle w:val="TekstpodstawowySWD"/>
        <w:rPr>
          <w:rFonts w:ascii="Trebuchet MS" w:hAnsi="Trebuchet MS" w:cs="Arial"/>
          <w:b/>
          <w:i/>
          <w:sz w:val="18"/>
          <w:szCs w:val="18"/>
          <w:u w:val="single"/>
        </w:rPr>
      </w:pPr>
      <w:r w:rsidRPr="004D60BD">
        <w:rPr>
          <w:rFonts w:ascii="Trebuchet MS" w:hAnsi="Trebuchet MS" w:cs="Arial"/>
          <w:b/>
          <w:i/>
          <w:sz w:val="18"/>
          <w:szCs w:val="18"/>
          <w:u w:val="single"/>
        </w:rPr>
        <w:t>Uwaga.</w:t>
      </w:r>
    </w:p>
    <w:tbl>
      <w:tblPr>
        <w:tblpPr w:leftFromText="141" w:rightFromText="141" w:vertAnchor="text" w:tblpX="46" w:tblpY="17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6B2315" w:rsidRPr="004D60BD" w14:paraId="7FF2CA2B" w14:textId="77777777" w:rsidTr="001A2789">
        <w:trPr>
          <w:trHeight w:val="558"/>
        </w:trPr>
        <w:tc>
          <w:tcPr>
            <w:tcW w:w="9209" w:type="dxa"/>
          </w:tcPr>
          <w:p w14:paraId="535F0940" w14:textId="77777777" w:rsidR="006112D1" w:rsidRPr="004D60BD" w:rsidRDefault="00AC637E" w:rsidP="006B2315">
            <w:pPr>
              <w:jc w:val="both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C85FC1">
              <w:rPr>
                <w:rFonts w:ascii="Trebuchet MS" w:hAnsi="Trebuchet MS" w:cs="Arial"/>
                <w:bCs/>
                <w:sz w:val="16"/>
                <w:szCs w:val="18"/>
              </w:rPr>
              <w:t xml:space="preserve">Metodyka obliczania rocznego zapotrzebowania na energię użytkową, końcową i pierwotną dla potrzeb ogrzewania, wentylacji i CWU w oparciu o Rozporządzenie Ministra Infrastruktury z </w:t>
            </w:r>
            <w:r w:rsidR="00806430">
              <w:rPr>
                <w:rFonts w:ascii="Trebuchet MS" w:hAnsi="Trebuchet MS" w:cs="Arial"/>
                <w:bCs/>
                <w:sz w:val="16"/>
                <w:szCs w:val="18"/>
              </w:rPr>
              <w:t>3</w:t>
            </w:r>
            <w:r w:rsidR="00806430" w:rsidRPr="00C85FC1">
              <w:rPr>
                <w:rFonts w:ascii="Trebuchet MS" w:hAnsi="Trebuchet MS" w:cs="Arial"/>
                <w:bCs/>
                <w:sz w:val="16"/>
                <w:szCs w:val="18"/>
              </w:rPr>
              <w:t xml:space="preserve"> </w:t>
            </w:r>
            <w:r w:rsidR="00806430">
              <w:rPr>
                <w:rFonts w:ascii="Trebuchet MS" w:hAnsi="Trebuchet MS" w:cs="Arial"/>
                <w:bCs/>
                <w:sz w:val="16"/>
                <w:szCs w:val="18"/>
              </w:rPr>
              <w:t>czerwca 2014</w:t>
            </w:r>
            <w:r w:rsidR="00806430" w:rsidRPr="00C85FC1">
              <w:rPr>
                <w:rFonts w:ascii="Trebuchet MS" w:hAnsi="Trebuchet MS" w:cs="Arial"/>
                <w:bCs/>
                <w:sz w:val="16"/>
                <w:szCs w:val="18"/>
              </w:rPr>
              <w:t xml:space="preserve">r </w:t>
            </w:r>
            <w:r w:rsidRPr="00C85FC1">
              <w:rPr>
                <w:rFonts w:ascii="Trebuchet MS" w:hAnsi="Trebuchet MS" w:cs="Arial"/>
                <w:bCs/>
                <w:sz w:val="16"/>
                <w:szCs w:val="18"/>
              </w:rPr>
              <w:t>w sprawie metodologii obliczania charakterystyki energetycznej budynku i lokalu mieszkalnego lub części budynku stanowiącej samodzielną całość techniczno-użytkową oraz sposobu sporządzania i wzorów świadectw ich charakterystyki energetycznej.</w:t>
            </w:r>
          </w:p>
        </w:tc>
      </w:tr>
    </w:tbl>
    <w:p w14:paraId="2042BF5F" w14:textId="77777777" w:rsidR="006112D1" w:rsidRPr="00AA5C44" w:rsidRDefault="006112D1" w:rsidP="006112D1">
      <w:pPr>
        <w:pStyle w:val="TekstpodstawowySWD"/>
        <w:ind w:left="142"/>
        <w:rPr>
          <w:rFonts w:ascii="Trebuchet MS" w:hAnsi="Trebuchet MS" w:cs="Arial"/>
          <w:b/>
          <w:bCs/>
          <w:i/>
          <w:iCs/>
          <w:sz w:val="12"/>
          <w:szCs w:val="12"/>
        </w:rPr>
      </w:pPr>
    </w:p>
    <w:p w14:paraId="3BB45AC8" w14:textId="77777777" w:rsidR="006112D1" w:rsidRPr="006112D1" w:rsidRDefault="006B2315" w:rsidP="006112D1">
      <w:pPr>
        <w:pStyle w:val="TekstpodstawowySWD"/>
        <w:numPr>
          <w:ilvl w:val="0"/>
          <w:numId w:val="9"/>
        </w:numPr>
        <w:ind w:left="142" w:hanging="284"/>
        <w:rPr>
          <w:rFonts w:ascii="Trebuchet MS" w:hAnsi="Trebuchet MS" w:cs="Arial"/>
          <w:b/>
          <w:bCs/>
          <w:i/>
          <w:iCs/>
          <w:sz w:val="20"/>
        </w:rPr>
      </w:pPr>
      <w:r w:rsidRPr="004D60BD">
        <w:rPr>
          <w:rFonts w:ascii="Trebuchet MS" w:hAnsi="Trebuchet MS" w:cs="Arial"/>
          <w:b/>
          <w:bCs/>
          <w:i/>
          <w:sz w:val="20"/>
        </w:rPr>
        <w:t xml:space="preserve">Sprawdzenie wskaźnika </w:t>
      </w:r>
      <w:proofErr w:type="spellStart"/>
      <w:r w:rsidRPr="004D60BD">
        <w:rPr>
          <w:rFonts w:ascii="Trebuchet MS" w:hAnsi="Trebuchet MS" w:cs="Arial"/>
          <w:b/>
          <w:bCs/>
          <w:i/>
          <w:sz w:val="20"/>
        </w:rPr>
        <w:t>EP</w:t>
      </w:r>
      <w:r w:rsidRPr="004D60BD">
        <w:rPr>
          <w:rFonts w:ascii="Trebuchet MS" w:hAnsi="Trebuchet MS" w:cs="Arial"/>
          <w:b/>
          <w:bCs/>
          <w:i/>
          <w:sz w:val="20"/>
          <w:vertAlign w:val="subscript"/>
        </w:rPr>
        <w:t>max</w:t>
      </w:r>
      <w:proofErr w:type="spellEnd"/>
    </w:p>
    <w:p w14:paraId="110B7823" w14:textId="77777777" w:rsidR="006B2315" w:rsidRPr="004D60BD" w:rsidRDefault="006B2315" w:rsidP="006B2315">
      <w:pPr>
        <w:rPr>
          <w:rFonts w:ascii="Trebuchet MS" w:hAnsi="Trebuchet MS" w:cs="Arial"/>
          <w:sz w:val="18"/>
          <w:szCs w:val="18"/>
        </w:rPr>
      </w:pPr>
    </w:p>
    <w:p w14:paraId="000C8327" w14:textId="7563ACF6" w:rsidR="00C4423D" w:rsidRPr="00DD10A9" w:rsidRDefault="00C4423D" w:rsidP="001A2789">
      <w:pPr>
        <w:spacing w:line="276" w:lineRule="auto"/>
        <w:rPr>
          <w:rFonts w:ascii="Trebuchet MS" w:hAnsi="Trebuchet MS" w:cs="Arial"/>
          <w:b/>
          <w:bCs/>
          <w:sz w:val="20"/>
          <w:lang w:eastAsia="pl-PL"/>
        </w:rPr>
      </w:pPr>
      <w:r w:rsidRPr="00995F18">
        <w:rPr>
          <w:rFonts w:ascii="Trebuchet MS" w:hAnsi="Trebuchet MS" w:cs="Arial"/>
          <w:sz w:val="20"/>
        </w:rPr>
        <w:t>Obliczeniowy ws</w:t>
      </w:r>
      <w:r>
        <w:rPr>
          <w:rFonts w:ascii="Trebuchet MS" w:hAnsi="Trebuchet MS" w:cs="Arial"/>
          <w:sz w:val="20"/>
        </w:rPr>
        <w:t>kaźnik EP</w:t>
      </w:r>
      <w:r w:rsidRPr="00675610">
        <w:rPr>
          <w:rFonts w:ascii="Trebuchet MS" w:hAnsi="Trebuchet MS" w:cs="Arial"/>
          <w:sz w:val="20"/>
          <w:vertAlign w:val="subscript"/>
        </w:rPr>
        <w:t xml:space="preserve">H+W </w:t>
      </w:r>
      <w:r w:rsidR="006112D1">
        <w:rPr>
          <w:rFonts w:ascii="Trebuchet MS" w:hAnsi="Trebuchet MS" w:cs="Arial"/>
          <w:sz w:val="20"/>
        </w:rPr>
        <w:t xml:space="preserve">dla </w:t>
      </w:r>
      <w:r w:rsidR="006112D1" w:rsidRPr="00DD10A9">
        <w:rPr>
          <w:rFonts w:ascii="Trebuchet MS" w:hAnsi="Trebuchet MS" w:cs="Arial"/>
          <w:sz w:val="20"/>
        </w:rPr>
        <w:t xml:space="preserve">budynku wynosi </w:t>
      </w:r>
      <w:r w:rsidR="00CD021A">
        <w:rPr>
          <w:rFonts w:ascii="Trebuchet MS" w:hAnsi="Trebuchet MS" w:cs="Arial"/>
          <w:sz w:val="20"/>
        </w:rPr>
        <w:t>44</w:t>
      </w:r>
      <w:r w:rsidR="00FF4A4F">
        <w:rPr>
          <w:rFonts w:ascii="Trebuchet MS" w:hAnsi="Trebuchet MS" w:cs="Arial"/>
          <w:sz w:val="20"/>
        </w:rPr>
        <w:t>,</w:t>
      </w:r>
      <w:r w:rsidR="00CD021A">
        <w:rPr>
          <w:rFonts w:ascii="Trebuchet MS" w:hAnsi="Trebuchet MS" w:cs="Arial"/>
          <w:sz w:val="20"/>
        </w:rPr>
        <w:t>2</w:t>
      </w:r>
      <w:r w:rsidRPr="00184136">
        <w:rPr>
          <w:rFonts w:ascii="Trebuchet MS" w:hAnsi="Trebuchet MS" w:cs="Arial"/>
          <w:sz w:val="20"/>
        </w:rPr>
        <w:t xml:space="preserve"> </w:t>
      </w:r>
      <w:r w:rsidRPr="00DD10A9">
        <w:rPr>
          <w:rFonts w:ascii="Trebuchet MS" w:hAnsi="Trebuchet MS" w:cs="Arial"/>
          <w:bCs/>
          <w:sz w:val="20"/>
          <w:lang w:eastAsia="pl-PL"/>
        </w:rPr>
        <w:t>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7B1017A0" w14:textId="75B3A1AE" w:rsidR="00C4423D" w:rsidRPr="00DD10A9" w:rsidRDefault="00C4423D" w:rsidP="001A2789">
      <w:pPr>
        <w:spacing w:line="276" w:lineRule="auto"/>
        <w:rPr>
          <w:rFonts w:ascii="Trebuchet MS" w:hAnsi="Trebuchet MS" w:cs="Arial"/>
          <w:bCs/>
          <w:sz w:val="20"/>
          <w:lang w:eastAsia="pl-PL"/>
        </w:rPr>
      </w:pPr>
      <w:r w:rsidRPr="00DD10A9">
        <w:rPr>
          <w:rFonts w:ascii="Trebuchet MS" w:hAnsi="Trebuchet MS" w:cs="Arial"/>
          <w:bCs/>
          <w:sz w:val="20"/>
          <w:lang w:eastAsia="pl-PL"/>
        </w:rPr>
        <w:t>Maksymalna wartość wskaźnika EP</w:t>
      </w:r>
      <w:r w:rsidRPr="00DD10A9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H+W max </w:t>
      </w:r>
      <w:r w:rsidRPr="00DD10A9">
        <w:rPr>
          <w:rFonts w:ascii="Trebuchet MS" w:hAnsi="Trebuchet MS" w:cs="Arial"/>
          <w:bCs/>
          <w:sz w:val="20"/>
          <w:lang w:eastAsia="pl-PL"/>
        </w:rPr>
        <w:t>wg. WT 20</w:t>
      </w:r>
      <w:r w:rsidR="00C24335">
        <w:rPr>
          <w:rFonts w:ascii="Trebuchet MS" w:hAnsi="Trebuchet MS" w:cs="Arial"/>
          <w:bCs/>
          <w:sz w:val="20"/>
          <w:lang w:eastAsia="pl-PL"/>
        </w:rPr>
        <w:t>21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 nie może przekroczyć </w:t>
      </w:r>
      <w:r w:rsidR="00501DED">
        <w:rPr>
          <w:rFonts w:ascii="Trebuchet MS" w:hAnsi="Trebuchet MS" w:cs="Arial"/>
          <w:bCs/>
          <w:sz w:val="20"/>
          <w:lang w:eastAsia="pl-PL"/>
        </w:rPr>
        <w:t>45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 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336758A0" w14:textId="77777777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12"/>
          <w:szCs w:val="12"/>
          <w:lang w:eastAsia="pl-PL"/>
        </w:rPr>
      </w:pPr>
    </w:p>
    <w:p w14:paraId="1EBFD136" w14:textId="3C069976" w:rsidR="00C4423D" w:rsidRDefault="00C4423D" w:rsidP="00C4423D">
      <w:pPr>
        <w:spacing w:line="276" w:lineRule="auto"/>
        <w:jc w:val="center"/>
        <w:rPr>
          <w:rFonts w:ascii="Trebuchet MS" w:hAnsi="Trebuchet MS" w:cs="Arial"/>
          <w:b/>
          <w:bCs/>
          <w:sz w:val="18"/>
          <w:szCs w:val="18"/>
          <w:lang w:eastAsia="pl-PL"/>
        </w:rPr>
      </w:pPr>
      <w:r w:rsidRPr="00DD10A9">
        <w:rPr>
          <w:rFonts w:ascii="Trebuchet MS" w:hAnsi="Trebuchet MS" w:cs="Arial"/>
          <w:b/>
          <w:sz w:val="18"/>
          <w:szCs w:val="18"/>
        </w:rPr>
        <w:t>EP</w:t>
      </w:r>
      <w:r w:rsidRPr="00DD10A9">
        <w:rPr>
          <w:rFonts w:ascii="Trebuchet MS" w:hAnsi="Trebuchet MS" w:cs="Arial"/>
          <w:b/>
          <w:sz w:val="18"/>
          <w:szCs w:val="18"/>
          <w:vertAlign w:val="subscript"/>
        </w:rPr>
        <w:t xml:space="preserve">H+W </w:t>
      </w:r>
      <w:r w:rsidR="006112D1" w:rsidRPr="00DD10A9">
        <w:rPr>
          <w:rFonts w:ascii="Trebuchet MS" w:hAnsi="Trebuchet MS" w:cs="Arial"/>
          <w:b/>
          <w:sz w:val="18"/>
          <w:szCs w:val="18"/>
        </w:rPr>
        <w:t xml:space="preserve">= </w:t>
      </w:r>
      <w:r w:rsidR="00CD021A">
        <w:rPr>
          <w:rFonts w:ascii="Trebuchet MS" w:hAnsi="Trebuchet MS" w:cs="Arial"/>
          <w:b/>
          <w:sz w:val="18"/>
          <w:szCs w:val="18"/>
        </w:rPr>
        <w:t>44</w:t>
      </w:r>
      <w:r w:rsidR="00FF4A4F">
        <w:rPr>
          <w:rFonts w:ascii="Trebuchet MS" w:hAnsi="Trebuchet MS" w:cs="Arial"/>
          <w:b/>
          <w:sz w:val="18"/>
          <w:szCs w:val="18"/>
        </w:rPr>
        <w:t>,</w:t>
      </w:r>
      <w:r w:rsidR="00CD021A">
        <w:rPr>
          <w:rFonts w:ascii="Trebuchet MS" w:hAnsi="Trebuchet MS" w:cs="Arial"/>
          <w:b/>
          <w:sz w:val="18"/>
          <w:szCs w:val="18"/>
        </w:rPr>
        <w:t>2</w:t>
      </w:r>
      <w:r w:rsidR="00445073" w:rsidRPr="00184136">
        <w:rPr>
          <w:rFonts w:ascii="Trebuchet MS" w:hAnsi="Trebuchet MS" w:cs="Arial"/>
          <w:b/>
          <w:sz w:val="18"/>
          <w:szCs w:val="18"/>
        </w:rPr>
        <w:t xml:space="preserve"> </w:t>
      </w:r>
      <w:r w:rsidRPr="00184136">
        <w:rPr>
          <w:rFonts w:ascii="Trebuchet MS" w:hAnsi="Trebuchet MS" w:cs="Arial"/>
          <w:b/>
          <w:bCs/>
          <w:sz w:val="18"/>
          <w:szCs w:val="18"/>
          <w:lang w:eastAsia="pl-PL"/>
        </w:rPr>
        <w:t>kWh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="00C24335">
        <w:rPr>
          <w:rFonts w:ascii="Trebuchet MS" w:hAnsi="Trebuchet MS" w:cs="Arial"/>
          <w:b/>
          <w:bCs/>
          <w:sz w:val="18"/>
          <w:szCs w:val="18"/>
          <w:lang w:eastAsia="pl-PL"/>
        </w:rPr>
        <w:t>·rok &lt;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</w:t>
      </w:r>
      <w:r w:rsidRPr="00995F18">
        <w:rPr>
          <w:rFonts w:ascii="Trebuchet MS" w:hAnsi="Trebuchet MS" w:cs="Arial"/>
          <w:bCs/>
          <w:sz w:val="20"/>
          <w:lang w:eastAsia="pl-PL"/>
        </w:rPr>
        <w:t>EP</w:t>
      </w:r>
      <w:r>
        <w:rPr>
          <w:rFonts w:ascii="Trebuchet MS" w:hAnsi="Trebuchet MS" w:cs="Arial"/>
          <w:bCs/>
          <w:sz w:val="20"/>
          <w:vertAlign w:val="subscript"/>
          <w:lang w:eastAsia="pl-PL"/>
        </w:rPr>
        <w:t>H+W max</w:t>
      </w:r>
      <w:r w:rsidRPr="00995F18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 </w:t>
      </w:r>
      <w:r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 </w:t>
      </w:r>
      <w:r w:rsidRPr="00675610">
        <w:rPr>
          <w:rFonts w:ascii="Trebuchet MS" w:hAnsi="Trebuchet MS" w:cs="Arial"/>
          <w:bCs/>
          <w:sz w:val="20"/>
          <w:lang w:eastAsia="pl-PL"/>
        </w:rPr>
        <w:t xml:space="preserve">= </w:t>
      </w:r>
      <w:r w:rsidR="00501DED">
        <w:rPr>
          <w:rFonts w:ascii="Trebuchet MS" w:hAnsi="Trebuchet MS" w:cs="Arial"/>
          <w:b/>
          <w:bCs/>
          <w:sz w:val="18"/>
          <w:szCs w:val="18"/>
          <w:lang w:eastAsia="pl-PL"/>
        </w:rPr>
        <w:t>45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kWh/m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·rok</w:t>
      </w:r>
    </w:p>
    <w:p w14:paraId="3FC9CB5A" w14:textId="77777777" w:rsidR="00C4423D" w:rsidRPr="004D60BD" w:rsidRDefault="00C4423D" w:rsidP="00C4423D">
      <w:pPr>
        <w:shd w:val="clear" w:color="auto" w:fill="D9D9D9" w:themeFill="background1" w:themeFillShade="D9"/>
        <w:spacing w:line="276" w:lineRule="auto"/>
        <w:jc w:val="center"/>
        <w:rPr>
          <w:rFonts w:ascii="Trebuchet MS" w:hAnsi="Trebuchet MS" w:cs="Arial"/>
          <w:bCs/>
          <w:sz w:val="20"/>
        </w:rPr>
      </w:pPr>
      <w:r w:rsidRPr="00DF36C9">
        <w:rPr>
          <w:rFonts w:ascii="Trebuchet MS" w:hAnsi="Trebuchet MS" w:cs="Arial"/>
          <w:bCs/>
          <w:sz w:val="20"/>
        </w:rPr>
        <w:t>Warunek</w:t>
      </w:r>
      <w:r w:rsidR="009D3ABA">
        <w:rPr>
          <w:rFonts w:ascii="Trebuchet MS" w:hAnsi="Trebuchet MS" w:cs="Arial"/>
          <w:bCs/>
          <w:sz w:val="20"/>
        </w:rPr>
        <w:t xml:space="preserve"> </w:t>
      </w:r>
      <w:r w:rsidR="00D36ECB">
        <w:rPr>
          <w:rFonts w:ascii="Trebuchet MS" w:hAnsi="Trebuchet MS" w:cs="Arial"/>
          <w:bCs/>
          <w:sz w:val="20"/>
        </w:rPr>
        <w:t xml:space="preserve"> </w:t>
      </w:r>
      <w:r w:rsidRPr="00DF36C9">
        <w:rPr>
          <w:rFonts w:ascii="Trebuchet MS" w:hAnsi="Trebuchet MS" w:cs="Arial"/>
          <w:bCs/>
          <w:sz w:val="20"/>
        </w:rPr>
        <w:t>spełniono EP</w:t>
      </w:r>
      <w:r w:rsidRPr="00675610">
        <w:rPr>
          <w:rFonts w:ascii="Trebuchet MS" w:hAnsi="Trebuchet MS" w:cs="Arial"/>
          <w:bCs/>
          <w:sz w:val="20"/>
          <w:vertAlign w:val="subscript"/>
        </w:rPr>
        <w:t>H+W</w:t>
      </w:r>
      <w:r w:rsidR="00C24335">
        <w:rPr>
          <w:rFonts w:ascii="Trebuchet MS" w:hAnsi="Trebuchet MS" w:cs="Arial"/>
          <w:bCs/>
          <w:sz w:val="20"/>
          <w:vertAlign w:val="subscript"/>
        </w:rPr>
        <w:t xml:space="preserve"> </w:t>
      </w:r>
      <w:r w:rsidR="00C24335">
        <w:rPr>
          <w:rFonts w:ascii="Trebuchet MS" w:hAnsi="Trebuchet MS" w:cs="Arial"/>
          <w:bCs/>
          <w:sz w:val="20"/>
        </w:rPr>
        <w:t>&lt;</w:t>
      </w:r>
      <w:r w:rsidRPr="00DF36C9">
        <w:rPr>
          <w:rFonts w:ascii="Trebuchet MS" w:hAnsi="Trebuchet MS" w:cs="Arial"/>
          <w:bCs/>
          <w:sz w:val="20"/>
        </w:rPr>
        <w:t xml:space="preserve"> </w:t>
      </w:r>
      <w:r w:rsidRPr="00995F18">
        <w:rPr>
          <w:rFonts w:ascii="Trebuchet MS" w:hAnsi="Trebuchet MS" w:cs="Arial"/>
          <w:bCs/>
          <w:sz w:val="20"/>
          <w:lang w:eastAsia="pl-PL"/>
        </w:rPr>
        <w:t>EP</w:t>
      </w:r>
      <w:r>
        <w:rPr>
          <w:rFonts w:ascii="Trebuchet MS" w:hAnsi="Trebuchet MS" w:cs="Arial"/>
          <w:bCs/>
          <w:sz w:val="20"/>
          <w:vertAlign w:val="subscript"/>
          <w:lang w:eastAsia="pl-PL"/>
        </w:rPr>
        <w:t>H+W max</w:t>
      </w:r>
    </w:p>
    <w:p w14:paraId="5EB81D9E" w14:textId="77777777" w:rsidR="00D36ECB" w:rsidRPr="006112D1" w:rsidRDefault="00D36ECB" w:rsidP="00CD021A">
      <w:pPr>
        <w:rPr>
          <w:rFonts w:ascii="Trebuchet MS" w:hAnsi="Trebuchet MS" w:cs="Arial"/>
          <w:b/>
          <w:bCs/>
          <w:sz w:val="18"/>
          <w:szCs w:val="18"/>
          <w:lang w:eastAsia="pl-PL"/>
        </w:rPr>
      </w:pPr>
    </w:p>
    <w:p w14:paraId="5855182E" w14:textId="781CFBC1" w:rsidR="00C4423D" w:rsidRPr="00DD10A9" w:rsidRDefault="00C4423D" w:rsidP="00C4423D">
      <w:pPr>
        <w:spacing w:line="276" w:lineRule="auto"/>
        <w:rPr>
          <w:rFonts w:ascii="Trebuchet MS" w:hAnsi="Trebuchet MS" w:cs="Arial"/>
          <w:b/>
          <w:bCs/>
          <w:sz w:val="20"/>
          <w:lang w:eastAsia="pl-PL"/>
        </w:rPr>
      </w:pPr>
      <w:r w:rsidRPr="00995F18">
        <w:rPr>
          <w:rFonts w:ascii="Trebuchet MS" w:hAnsi="Trebuchet MS" w:cs="Arial"/>
          <w:sz w:val="20"/>
        </w:rPr>
        <w:t>Obliczeniowy ws</w:t>
      </w:r>
      <w:r>
        <w:rPr>
          <w:rFonts w:ascii="Trebuchet MS" w:hAnsi="Trebuchet MS" w:cs="Arial"/>
          <w:sz w:val="20"/>
        </w:rPr>
        <w:t>kaźnik EP</w:t>
      </w:r>
      <w:r>
        <w:rPr>
          <w:rFonts w:ascii="Trebuchet MS" w:hAnsi="Trebuchet MS" w:cs="Arial"/>
          <w:sz w:val="20"/>
          <w:vertAlign w:val="subscript"/>
        </w:rPr>
        <w:t xml:space="preserve">L </w:t>
      </w:r>
      <w:r w:rsidR="00AA5C44">
        <w:rPr>
          <w:rFonts w:ascii="Trebuchet MS" w:hAnsi="Trebuchet MS" w:cs="Arial"/>
          <w:sz w:val="20"/>
        </w:rPr>
        <w:t xml:space="preserve">dla </w:t>
      </w:r>
      <w:r w:rsidR="009D3ABA">
        <w:rPr>
          <w:rFonts w:ascii="Trebuchet MS" w:hAnsi="Trebuchet MS" w:cs="Arial"/>
          <w:sz w:val="20"/>
        </w:rPr>
        <w:t xml:space="preserve">budynku </w:t>
      </w:r>
      <w:r w:rsidR="009D3ABA" w:rsidRPr="00184136">
        <w:rPr>
          <w:rFonts w:ascii="Trebuchet MS" w:hAnsi="Trebuchet MS" w:cs="Arial"/>
          <w:sz w:val="20"/>
        </w:rPr>
        <w:t xml:space="preserve">wynosi </w:t>
      </w:r>
      <w:r w:rsidR="00F80387">
        <w:rPr>
          <w:rFonts w:ascii="Trebuchet MS" w:hAnsi="Trebuchet MS" w:cs="Arial"/>
          <w:sz w:val="20"/>
        </w:rPr>
        <w:t>4</w:t>
      </w:r>
      <w:r w:rsidR="00501DED">
        <w:rPr>
          <w:rFonts w:ascii="Trebuchet MS" w:hAnsi="Trebuchet MS" w:cs="Arial"/>
          <w:sz w:val="20"/>
        </w:rPr>
        <w:t>1</w:t>
      </w:r>
      <w:r w:rsidR="009D3ABA" w:rsidRPr="00184136">
        <w:rPr>
          <w:rFonts w:ascii="Trebuchet MS" w:hAnsi="Trebuchet MS" w:cs="Arial"/>
          <w:sz w:val="20"/>
        </w:rPr>
        <w:t>,</w:t>
      </w:r>
      <w:r w:rsidR="00F80387">
        <w:rPr>
          <w:rFonts w:ascii="Trebuchet MS" w:hAnsi="Trebuchet MS" w:cs="Arial"/>
          <w:sz w:val="20"/>
        </w:rPr>
        <w:t>6</w:t>
      </w:r>
      <w:r w:rsidRPr="00184136">
        <w:rPr>
          <w:rFonts w:ascii="Trebuchet MS" w:hAnsi="Trebuchet MS" w:cs="Arial"/>
          <w:sz w:val="20"/>
        </w:rPr>
        <w:t xml:space="preserve"> </w:t>
      </w:r>
      <w:r w:rsidRPr="00DD10A9">
        <w:rPr>
          <w:rFonts w:ascii="Trebuchet MS" w:hAnsi="Trebuchet MS" w:cs="Arial"/>
          <w:bCs/>
          <w:sz w:val="20"/>
          <w:lang w:eastAsia="pl-PL"/>
        </w:rPr>
        <w:t>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538D781F" w14:textId="0336ED82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20"/>
          <w:lang w:eastAsia="pl-PL"/>
        </w:rPr>
      </w:pPr>
      <w:r w:rsidRPr="00DD10A9">
        <w:rPr>
          <w:rFonts w:ascii="Trebuchet MS" w:hAnsi="Trebuchet MS" w:cs="Arial"/>
          <w:bCs/>
          <w:sz w:val="20"/>
          <w:lang w:eastAsia="pl-PL"/>
        </w:rPr>
        <w:t>Maksymalna wartość wskaźnika ∆EP</w:t>
      </w:r>
      <w:r w:rsidRPr="00DD10A9">
        <w:rPr>
          <w:rFonts w:ascii="Trebuchet MS" w:hAnsi="Trebuchet MS" w:cs="Arial"/>
          <w:bCs/>
          <w:sz w:val="20"/>
          <w:vertAlign w:val="subscript"/>
          <w:lang w:eastAsia="pl-PL"/>
        </w:rPr>
        <w:t xml:space="preserve">L </w:t>
      </w:r>
      <w:r w:rsidRPr="00DD10A9">
        <w:rPr>
          <w:rFonts w:ascii="Trebuchet MS" w:hAnsi="Trebuchet MS" w:cs="Arial"/>
          <w:bCs/>
          <w:sz w:val="20"/>
          <w:lang w:eastAsia="pl-PL"/>
        </w:rPr>
        <w:t>wg. WT 20</w:t>
      </w:r>
      <w:r w:rsidR="00C24335">
        <w:rPr>
          <w:rFonts w:ascii="Trebuchet MS" w:hAnsi="Trebuchet MS" w:cs="Arial"/>
          <w:bCs/>
          <w:sz w:val="20"/>
          <w:lang w:eastAsia="pl-PL"/>
        </w:rPr>
        <w:t xml:space="preserve">21 </w:t>
      </w:r>
      <w:r w:rsidRPr="00DD10A9">
        <w:rPr>
          <w:rFonts w:ascii="Trebuchet MS" w:hAnsi="Trebuchet MS" w:cs="Arial"/>
          <w:bCs/>
          <w:sz w:val="20"/>
          <w:lang w:eastAsia="pl-PL"/>
        </w:rPr>
        <w:t xml:space="preserve">nie może przekroczyć </w:t>
      </w:r>
      <w:r w:rsidR="00F80387">
        <w:rPr>
          <w:rFonts w:ascii="Trebuchet MS" w:hAnsi="Trebuchet MS" w:cs="Arial"/>
          <w:bCs/>
          <w:sz w:val="20"/>
          <w:lang w:eastAsia="pl-PL"/>
        </w:rPr>
        <w:t>5</w:t>
      </w:r>
      <w:r w:rsidRPr="00DD10A9">
        <w:rPr>
          <w:rFonts w:ascii="Trebuchet MS" w:hAnsi="Trebuchet MS" w:cs="Arial"/>
          <w:bCs/>
          <w:sz w:val="20"/>
          <w:lang w:eastAsia="pl-PL"/>
        </w:rPr>
        <w:t>0 kWh/m</w:t>
      </w:r>
      <w:r w:rsidRPr="00DD10A9">
        <w:rPr>
          <w:rFonts w:ascii="Trebuchet MS" w:hAnsi="Trebuchet MS" w:cs="Arial"/>
          <w:bCs/>
          <w:sz w:val="20"/>
          <w:vertAlign w:val="superscript"/>
          <w:lang w:eastAsia="pl-PL"/>
        </w:rPr>
        <w:t>2</w:t>
      </w:r>
      <w:r w:rsidRPr="00DD10A9">
        <w:rPr>
          <w:rFonts w:ascii="Trebuchet MS" w:hAnsi="Trebuchet MS" w:cs="Arial"/>
          <w:bCs/>
          <w:sz w:val="20"/>
          <w:lang w:eastAsia="pl-PL"/>
        </w:rPr>
        <w:t>·rok</w:t>
      </w:r>
    </w:p>
    <w:p w14:paraId="75462E2D" w14:textId="77777777" w:rsidR="00C4423D" w:rsidRPr="00DD10A9" w:rsidRDefault="00C4423D" w:rsidP="00C4423D">
      <w:pPr>
        <w:spacing w:line="276" w:lineRule="auto"/>
        <w:rPr>
          <w:rFonts w:ascii="Trebuchet MS" w:hAnsi="Trebuchet MS" w:cs="Arial"/>
          <w:bCs/>
          <w:sz w:val="12"/>
          <w:szCs w:val="12"/>
          <w:lang w:eastAsia="pl-PL"/>
        </w:rPr>
      </w:pPr>
    </w:p>
    <w:p w14:paraId="20666A49" w14:textId="285267DE" w:rsidR="00C4423D" w:rsidRDefault="00C4423D" w:rsidP="00C4423D">
      <w:pPr>
        <w:spacing w:line="276" w:lineRule="auto"/>
        <w:jc w:val="center"/>
        <w:rPr>
          <w:rFonts w:ascii="Trebuchet MS" w:hAnsi="Trebuchet MS" w:cs="Arial"/>
          <w:b/>
          <w:bCs/>
          <w:sz w:val="18"/>
          <w:szCs w:val="18"/>
          <w:lang w:eastAsia="pl-PL"/>
        </w:rPr>
      </w:pPr>
      <w:r w:rsidRPr="00DD10A9">
        <w:rPr>
          <w:rFonts w:ascii="Trebuchet MS" w:hAnsi="Trebuchet MS" w:cs="Arial"/>
          <w:b/>
          <w:sz w:val="18"/>
          <w:szCs w:val="18"/>
        </w:rPr>
        <w:lastRenderedPageBreak/>
        <w:t>EP</w:t>
      </w:r>
      <w:r w:rsidRPr="00DD10A9">
        <w:rPr>
          <w:rFonts w:ascii="Trebuchet MS" w:hAnsi="Trebuchet MS" w:cs="Arial"/>
          <w:b/>
          <w:sz w:val="18"/>
          <w:szCs w:val="18"/>
          <w:vertAlign w:val="subscript"/>
        </w:rPr>
        <w:t>L</w:t>
      </w:r>
      <w:r w:rsidR="009D3ABA" w:rsidRPr="00184136">
        <w:rPr>
          <w:rFonts w:ascii="Trebuchet MS" w:hAnsi="Trebuchet MS" w:cs="Arial"/>
          <w:b/>
          <w:sz w:val="18"/>
          <w:szCs w:val="18"/>
        </w:rPr>
        <w:t xml:space="preserve">= </w:t>
      </w:r>
      <w:r w:rsidR="00F80387">
        <w:rPr>
          <w:rFonts w:ascii="Trebuchet MS" w:hAnsi="Trebuchet MS" w:cs="Arial"/>
          <w:b/>
          <w:sz w:val="18"/>
          <w:szCs w:val="18"/>
        </w:rPr>
        <w:t>4</w:t>
      </w:r>
      <w:r w:rsidR="00501DED">
        <w:rPr>
          <w:rFonts w:ascii="Trebuchet MS" w:hAnsi="Trebuchet MS" w:cs="Arial"/>
          <w:b/>
          <w:sz w:val="18"/>
          <w:szCs w:val="18"/>
        </w:rPr>
        <w:t>1</w:t>
      </w:r>
      <w:r w:rsidR="009D3ABA" w:rsidRPr="00184136">
        <w:rPr>
          <w:rFonts w:ascii="Trebuchet MS" w:hAnsi="Trebuchet MS" w:cs="Arial"/>
          <w:b/>
          <w:sz w:val="18"/>
          <w:szCs w:val="18"/>
        </w:rPr>
        <w:t>,</w:t>
      </w:r>
      <w:r w:rsidR="00F80387">
        <w:rPr>
          <w:rFonts w:ascii="Trebuchet MS" w:hAnsi="Trebuchet MS" w:cs="Arial"/>
          <w:b/>
          <w:sz w:val="18"/>
          <w:szCs w:val="18"/>
        </w:rPr>
        <w:t>6</w:t>
      </w:r>
      <w:r w:rsidRPr="00184136">
        <w:rPr>
          <w:rFonts w:ascii="Trebuchet MS" w:hAnsi="Trebuchet MS" w:cs="Arial"/>
          <w:b/>
          <w:sz w:val="18"/>
          <w:szCs w:val="18"/>
        </w:rPr>
        <w:t xml:space="preserve"> 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kWh/m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·rok &lt; </w:t>
      </w:r>
      <w:r>
        <w:rPr>
          <w:rFonts w:ascii="Trebuchet MS" w:hAnsi="Trebuchet MS" w:cs="Arial"/>
          <w:bCs/>
          <w:sz w:val="20"/>
          <w:lang w:eastAsia="pl-PL"/>
        </w:rPr>
        <w:t>∆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EP</w:t>
      </w:r>
      <w:r>
        <w:rPr>
          <w:rFonts w:ascii="Trebuchet MS" w:hAnsi="Trebuchet MS" w:cs="Arial"/>
          <w:b/>
          <w:bCs/>
          <w:sz w:val="18"/>
          <w:szCs w:val="18"/>
          <w:vertAlign w:val="subscript"/>
          <w:lang w:eastAsia="pl-PL"/>
        </w:rPr>
        <w:t>L</w:t>
      </w:r>
      <w:r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</w:t>
      </w:r>
      <w:r w:rsidR="00F80387">
        <w:rPr>
          <w:rFonts w:ascii="Trebuchet MS" w:hAnsi="Trebuchet MS" w:cs="Arial"/>
          <w:b/>
          <w:bCs/>
          <w:sz w:val="18"/>
          <w:szCs w:val="18"/>
          <w:lang w:eastAsia="pl-PL"/>
        </w:rPr>
        <w:t>5</w:t>
      </w:r>
      <w:r>
        <w:rPr>
          <w:rFonts w:ascii="Trebuchet MS" w:hAnsi="Trebuchet MS" w:cs="Arial"/>
          <w:b/>
          <w:bCs/>
          <w:sz w:val="18"/>
          <w:szCs w:val="18"/>
          <w:lang w:eastAsia="pl-PL"/>
        </w:rPr>
        <w:t>0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 xml:space="preserve"> kWh/m</w:t>
      </w:r>
      <w:r w:rsidRPr="004D60BD">
        <w:rPr>
          <w:rFonts w:ascii="Trebuchet MS" w:hAnsi="Trebuchet MS" w:cs="Arial"/>
          <w:b/>
          <w:bCs/>
          <w:sz w:val="18"/>
          <w:szCs w:val="18"/>
          <w:vertAlign w:val="superscript"/>
          <w:lang w:eastAsia="pl-PL"/>
        </w:rPr>
        <w:t>2</w:t>
      </w:r>
      <w:r w:rsidRPr="004D60BD">
        <w:rPr>
          <w:rFonts w:ascii="Trebuchet MS" w:hAnsi="Trebuchet MS" w:cs="Arial"/>
          <w:b/>
          <w:bCs/>
          <w:sz w:val="18"/>
          <w:szCs w:val="18"/>
          <w:lang w:eastAsia="pl-PL"/>
        </w:rPr>
        <w:t>·rok</w:t>
      </w:r>
    </w:p>
    <w:p w14:paraId="140848C4" w14:textId="77777777" w:rsidR="00C4423D" w:rsidRPr="004D60BD" w:rsidRDefault="00C4423D" w:rsidP="00C4423D">
      <w:pPr>
        <w:shd w:val="clear" w:color="auto" w:fill="D9D9D9" w:themeFill="background1" w:themeFillShade="D9"/>
        <w:spacing w:line="276" w:lineRule="auto"/>
        <w:jc w:val="center"/>
        <w:rPr>
          <w:rFonts w:ascii="Trebuchet MS" w:hAnsi="Trebuchet MS" w:cs="Arial"/>
          <w:bCs/>
          <w:sz w:val="20"/>
        </w:rPr>
      </w:pPr>
      <w:r w:rsidRPr="00DF36C9">
        <w:rPr>
          <w:rFonts w:ascii="Trebuchet MS" w:hAnsi="Trebuchet MS" w:cs="Arial"/>
          <w:bCs/>
          <w:sz w:val="20"/>
        </w:rPr>
        <w:t>Warunek spełniono EP</w:t>
      </w:r>
      <w:r>
        <w:rPr>
          <w:rFonts w:ascii="Trebuchet MS" w:hAnsi="Trebuchet MS" w:cs="Arial"/>
          <w:bCs/>
          <w:sz w:val="20"/>
          <w:vertAlign w:val="subscript"/>
        </w:rPr>
        <w:t>L</w:t>
      </w:r>
      <w:r w:rsidRPr="00DF36C9">
        <w:rPr>
          <w:rFonts w:ascii="Trebuchet MS" w:hAnsi="Trebuchet MS" w:cs="Arial"/>
          <w:bCs/>
          <w:sz w:val="20"/>
        </w:rPr>
        <w:t xml:space="preserve">&lt; </w:t>
      </w:r>
      <w:r>
        <w:rPr>
          <w:rFonts w:ascii="Trebuchet MS" w:hAnsi="Trebuchet MS" w:cs="Arial"/>
          <w:bCs/>
          <w:sz w:val="20"/>
          <w:lang w:eastAsia="pl-PL"/>
        </w:rPr>
        <w:t>∆</w:t>
      </w:r>
      <w:r w:rsidRPr="00DF36C9">
        <w:rPr>
          <w:rFonts w:ascii="Trebuchet MS" w:hAnsi="Trebuchet MS" w:cs="Arial"/>
          <w:bCs/>
          <w:sz w:val="20"/>
        </w:rPr>
        <w:t>EP</w:t>
      </w:r>
      <w:r>
        <w:rPr>
          <w:rFonts w:ascii="Trebuchet MS" w:hAnsi="Trebuchet MS" w:cs="Arial"/>
          <w:bCs/>
          <w:sz w:val="20"/>
          <w:vertAlign w:val="subscript"/>
        </w:rPr>
        <w:t>L</w:t>
      </w:r>
    </w:p>
    <w:p w14:paraId="0378FA90" w14:textId="7C678284" w:rsidR="006B2315" w:rsidRPr="000122AE" w:rsidRDefault="006B2315" w:rsidP="006B2315">
      <w:pPr>
        <w:rPr>
          <w:rFonts w:ascii="Trebuchet MS" w:hAnsi="Trebuchet MS" w:cs="Arial"/>
          <w:bCs/>
          <w:color w:val="FF0000"/>
          <w:sz w:val="20"/>
        </w:rPr>
      </w:pPr>
    </w:p>
    <w:p w14:paraId="1EFBFD71" w14:textId="77777777" w:rsidR="006B2315" w:rsidRPr="00747B08" w:rsidRDefault="006B2315" w:rsidP="006B2315">
      <w:pPr>
        <w:jc w:val="right"/>
        <w:rPr>
          <w:rFonts w:ascii="Trebuchet MS" w:hAnsi="Trebuchet MS" w:cs="Arial"/>
          <w:bCs/>
          <w:sz w:val="20"/>
        </w:rPr>
      </w:pPr>
    </w:p>
    <w:p w14:paraId="383E3CE3" w14:textId="77777777" w:rsidR="00501DED" w:rsidRPr="00BF12E2" w:rsidRDefault="00501DED" w:rsidP="00501DED">
      <w:pPr>
        <w:pStyle w:val="TekstpodstawowySWD"/>
        <w:numPr>
          <w:ilvl w:val="0"/>
          <w:numId w:val="9"/>
        </w:numPr>
        <w:rPr>
          <w:rFonts w:ascii="Trebuchet MS" w:hAnsi="Trebuchet MS" w:cs="Arial"/>
          <w:b/>
          <w:i/>
          <w:u w:val="single"/>
        </w:rPr>
      </w:pPr>
      <w:r w:rsidRPr="00BF12E2">
        <w:rPr>
          <w:rFonts w:ascii="Trebuchet MS" w:hAnsi="Trebuchet MS"/>
          <w:b/>
          <w:bCs/>
          <w:i/>
        </w:rPr>
        <w:t>Analiza możliwości racjonalnego wykorzystania pod względem technicznym, ekonomicznym i środowiskowym, wysokoefektywnych systemów alternatywnych zaopatrzenia w energię i ciepło</w:t>
      </w:r>
    </w:p>
    <w:p w14:paraId="46B29C84" w14:textId="77777777" w:rsidR="00501DED" w:rsidRPr="002E5022" w:rsidRDefault="00501DED" w:rsidP="00501DED">
      <w:pPr>
        <w:pStyle w:val="TekstpodstawowySWD"/>
        <w:rPr>
          <w:rFonts w:ascii="Trebuchet MS" w:hAnsi="Trebuchet MS"/>
          <w:b/>
          <w:bCs/>
          <w:i/>
          <w:color w:val="FF0000"/>
          <w:sz w:val="20"/>
        </w:rPr>
      </w:pPr>
    </w:p>
    <w:p w14:paraId="4D2B5BCE" w14:textId="77777777" w:rsidR="00501DED" w:rsidRPr="00DA628C" w:rsidRDefault="00501DED" w:rsidP="001A2789">
      <w:pPr>
        <w:pStyle w:val="TekstpodstawowySWD"/>
        <w:spacing w:line="276" w:lineRule="auto"/>
        <w:rPr>
          <w:rFonts w:ascii="Trebuchet MS" w:hAnsi="Trebuchet MS"/>
          <w:b/>
          <w:bCs/>
          <w:sz w:val="20"/>
        </w:rPr>
      </w:pPr>
      <w:r w:rsidRPr="00DA628C">
        <w:rPr>
          <w:rFonts w:ascii="Trebuchet MS" w:hAnsi="Trebuchet MS"/>
          <w:b/>
          <w:bCs/>
          <w:sz w:val="20"/>
        </w:rPr>
        <w:t xml:space="preserve">Roczne zapotrzebowanie na energię użytkową dla ogrzewania i przygotowania CWU: </w:t>
      </w:r>
    </w:p>
    <w:p w14:paraId="136DBE3D" w14:textId="751D539E" w:rsidR="00501DED" w:rsidRPr="00BD153B" w:rsidRDefault="00CD021A" w:rsidP="001A2789">
      <w:pPr>
        <w:spacing w:line="276" w:lineRule="auto"/>
        <w:rPr>
          <w:rFonts w:ascii="Trebuchet MS" w:hAnsi="Trebuchet MS" w:cs="Arial"/>
          <w:bCs/>
          <w:color w:val="FF0000"/>
          <w:sz w:val="20"/>
          <w:lang w:eastAsia="pl-PL"/>
        </w:rPr>
      </w:pPr>
      <w:r>
        <w:rPr>
          <w:rFonts w:ascii="Trebuchet MS" w:hAnsi="Trebuchet MS"/>
          <w:sz w:val="20"/>
        </w:rPr>
        <w:t>67 325</w:t>
      </w:r>
      <w:r w:rsidR="00501DED">
        <w:rPr>
          <w:rFonts w:ascii="Trebuchet MS" w:hAnsi="Trebuchet MS"/>
          <w:sz w:val="20"/>
        </w:rPr>
        <w:t xml:space="preserve"> </w:t>
      </w:r>
      <w:r w:rsidR="00501DED" w:rsidRPr="00E14F79">
        <w:rPr>
          <w:rFonts w:ascii="Trebuchet MS" w:hAnsi="Trebuchet MS" w:cs="Arial"/>
          <w:bCs/>
          <w:sz w:val="20"/>
          <w:lang w:eastAsia="pl-PL"/>
        </w:rPr>
        <w:t>kWh/rok</w:t>
      </w:r>
    </w:p>
    <w:p w14:paraId="7427D9D0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Dostępne nośniki energii</w:t>
      </w:r>
      <w:r w:rsidRPr="00637CE9">
        <w:rPr>
          <w:rFonts w:ascii="Trebuchet MS" w:hAnsi="Trebuchet MS"/>
          <w:sz w:val="20"/>
          <w:szCs w:val="20"/>
        </w:rPr>
        <w:t>: gaz ziemny z sieci, energia elektryczna z sieci,</w:t>
      </w:r>
    </w:p>
    <w:p w14:paraId="37DBEE7C" w14:textId="059FD3E4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 xml:space="preserve">Warunki przyłączenia do sieci zewnętrznych: </w:t>
      </w:r>
      <w:r w:rsidRPr="00637CE9">
        <w:rPr>
          <w:rFonts w:ascii="Trebuchet MS" w:hAnsi="Trebuchet MS"/>
          <w:sz w:val="20"/>
          <w:szCs w:val="20"/>
        </w:rPr>
        <w:t>uzyskano warunki przyłączenia do sieci gazowej i</w:t>
      </w:r>
      <w:r w:rsidR="001A2789">
        <w:rPr>
          <w:rFonts w:ascii="Trebuchet MS" w:hAnsi="Trebuchet MS"/>
          <w:sz w:val="20"/>
          <w:szCs w:val="20"/>
        </w:rPr>
        <w:t> </w:t>
      </w:r>
      <w:r w:rsidRPr="00637CE9">
        <w:rPr>
          <w:rFonts w:ascii="Trebuchet MS" w:hAnsi="Trebuchet MS"/>
          <w:sz w:val="20"/>
          <w:szCs w:val="20"/>
        </w:rPr>
        <w:t>elektroenergetycznej na warunkach zarządców sieci.</w:t>
      </w:r>
    </w:p>
    <w:p w14:paraId="0B58D082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Wybór dwóch systemów zaopatrzenia w energię do analizy porównawczej:</w:t>
      </w:r>
    </w:p>
    <w:p w14:paraId="6943CD50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 xml:space="preserve">System konwencjonalny: </w:t>
      </w:r>
      <w:r w:rsidRPr="00637CE9">
        <w:rPr>
          <w:rFonts w:ascii="Trebuchet MS" w:hAnsi="Trebuchet MS"/>
          <w:sz w:val="20"/>
          <w:szCs w:val="20"/>
        </w:rPr>
        <w:t>zaopatrzenie w energię cieplną i c.w.u. z wbudowanego kotła kondensacyjnego na gaz ziemny.</w:t>
      </w:r>
    </w:p>
    <w:p w14:paraId="692857D7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Zalety: niskie nakłady inwestycyjne, sprawdzona technologia, niskie ryzyko wahań kosztów pozyskania energii. Wady: brak niezależności od sieci zewnętrznych, wyższe koszy użytkowania, emisja CO</w:t>
      </w:r>
      <w:r w:rsidRPr="00637CE9">
        <w:rPr>
          <w:rFonts w:ascii="Trebuchet MS" w:hAnsi="Trebuchet MS"/>
          <w:sz w:val="20"/>
          <w:szCs w:val="20"/>
          <w:vertAlign w:val="subscript"/>
        </w:rPr>
        <w:t>2</w:t>
      </w:r>
      <w:r w:rsidRPr="00637CE9">
        <w:rPr>
          <w:rFonts w:ascii="Trebuchet MS" w:hAnsi="Trebuchet MS"/>
          <w:sz w:val="20"/>
          <w:szCs w:val="20"/>
        </w:rPr>
        <w:t>.</w:t>
      </w:r>
    </w:p>
    <w:p w14:paraId="4BBED4E2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 xml:space="preserve">System alternatywny: </w:t>
      </w:r>
      <w:r w:rsidRPr="00637CE9">
        <w:rPr>
          <w:rFonts w:ascii="Trebuchet MS" w:hAnsi="Trebuchet MS"/>
          <w:sz w:val="20"/>
          <w:szCs w:val="20"/>
        </w:rPr>
        <w:t xml:space="preserve">pompa ciepła o wymienniku powietrznym. </w:t>
      </w:r>
    </w:p>
    <w:p w14:paraId="72F9ACA7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Zalety: niższe koszty pozyskania energii w temperaturach powyżej -5</w:t>
      </w:r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C, niezależność od sieci gazowej, brak emisji spalin.</w:t>
      </w:r>
    </w:p>
    <w:p w14:paraId="6F61789A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sz w:val="20"/>
          <w:szCs w:val="20"/>
        </w:rPr>
      </w:pPr>
      <w:r w:rsidRPr="00637CE9">
        <w:rPr>
          <w:rFonts w:ascii="Trebuchet MS" w:hAnsi="Trebuchet MS"/>
          <w:sz w:val="20"/>
          <w:szCs w:val="20"/>
        </w:rPr>
        <w:t>Wady: wysokie koszty inwestycyjne, uzależnienie od sieci energetycznej. Niska efektywność (sprawność wytworzenia ciepła) w temperaturach poniżej -5</w:t>
      </w:r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 (konieczne dodatkowe źródło ciepła).</w:t>
      </w:r>
    </w:p>
    <w:p w14:paraId="095CA88E" w14:textId="77777777" w:rsidR="00501DED" w:rsidRPr="00637CE9" w:rsidRDefault="00501DED" w:rsidP="00501DED">
      <w:pPr>
        <w:pStyle w:val="Standard"/>
        <w:spacing w:line="360" w:lineRule="auto"/>
        <w:rPr>
          <w:rFonts w:ascii="Trebuchet MS" w:hAnsi="Trebuchet MS"/>
          <w:b/>
          <w:bCs/>
          <w:sz w:val="20"/>
          <w:szCs w:val="20"/>
        </w:rPr>
      </w:pPr>
    </w:p>
    <w:p w14:paraId="42BB05C2" w14:textId="77777777" w:rsidR="00501DED" w:rsidRPr="00637CE9" w:rsidRDefault="00501DED" w:rsidP="00501DED">
      <w:pPr>
        <w:pStyle w:val="Standard"/>
        <w:spacing w:line="360" w:lineRule="auto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Obliczenia optymalizacyjno-porównawcze dla wybranych systemów:</w:t>
      </w:r>
    </w:p>
    <w:p w14:paraId="1BD8C9D5" w14:textId="77777777" w:rsidR="00501DED" w:rsidRPr="00637CE9" w:rsidRDefault="00501DED" w:rsidP="00501DED">
      <w:pPr>
        <w:pStyle w:val="Standard"/>
        <w:spacing w:line="360" w:lineRule="auto"/>
        <w:rPr>
          <w:rFonts w:ascii="Trebuchet MS" w:hAnsi="Trebuchet MS"/>
          <w:b/>
          <w:bCs/>
          <w:sz w:val="20"/>
          <w:szCs w:val="20"/>
        </w:rPr>
      </w:pPr>
      <w:r w:rsidRPr="00637CE9">
        <w:rPr>
          <w:rFonts w:ascii="Trebuchet MS" w:hAnsi="Trebuchet MS"/>
          <w:b/>
          <w:bCs/>
          <w:sz w:val="20"/>
          <w:szCs w:val="20"/>
        </w:rPr>
        <w:t>Koszty jednostkowe poszczególnych paliw:</w:t>
      </w:r>
    </w:p>
    <w:p w14:paraId="66C3A880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</w:rPr>
        <w:t>- średnia cena energii elektrycznej: 0,</w:t>
      </w:r>
      <w:r>
        <w:rPr>
          <w:rFonts w:ascii="Trebuchet MS" w:hAnsi="Trebuchet MS"/>
          <w:bCs/>
          <w:sz w:val="20"/>
          <w:szCs w:val="20"/>
        </w:rPr>
        <w:t>6</w:t>
      </w:r>
      <w:r w:rsidRPr="00637CE9">
        <w:rPr>
          <w:rFonts w:ascii="Trebuchet MS" w:hAnsi="Trebuchet MS"/>
          <w:bCs/>
          <w:sz w:val="20"/>
          <w:szCs w:val="20"/>
        </w:rPr>
        <w:t>5 zł/kWh</w:t>
      </w:r>
    </w:p>
    <w:p w14:paraId="7B241235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Cs/>
          <w:sz w:val="20"/>
          <w:szCs w:val="20"/>
          <w:vertAlign w:val="superscript"/>
        </w:rPr>
      </w:pPr>
      <w:r w:rsidRPr="00637CE9">
        <w:rPr>
          <w:rFonts w:ascii="Trebuchet MS" w:hAnsi="Trebuchet MS"/>
          <w:bCs/>
          <w:sz w:val="20"/>
          <w:szCs w:val="20"/>
        </w:rPr>
        <w:t>- średnia cena gazu ziemnego: 2,</w:t>
      </w:r>
      <w:r>
        <w:rPr>
          <w:rFonts w:ascii="Trebuchet MS" w:hAnsi="Trebuchet MS"/>
          <w:bCs/>
          <w:sz w:val="20"/>
          <w:szCs w:val="20"/>
        </w:rPr>
        <w:t>3</w:t>
      </w:r>
      <w:r w:rsidRPr="00637CE9">
        <w:rPr>
          <w:rFonts w:ascii="Trebuchet MS" w:hAnsi="Trebuchet MS"/>
          <w:bCs/>
          <w:sz w:val="20"/>
          <w:szCs w:val="20"/>
        </w:rPr>
        <w:t>0 zł/m</w:t>
      </w:r>
      <w:r w:rsidRPr="00637CE9">
        <w:rPr>
          <w:rFonts w:ascii="Trebuchet MS" w:hAnsi="Trebuchet MS"/>
          <w:bCs/>
          <w:sz w:val="20"/>
          <w:szCs w:val="20"/>
          <w:vertAlign w:val="superscript"/>
        </w:rPr>
        <w:t>3</w:t>
      </w:r>
    </w:p>
    <w:p w14:paraId="31DB880C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</w:rPr>
        <w:t>- wartość opałowa gazu ziemnego: 9,7 kWh/m</w:t>
      </w:r>
      <w:r w:rsidRPr="00637CE9">
        <w:rPr>
          <w:rFonts w:ascii="Trebuchet MS" w:hAnsi="Trebuchet MS"/>
          <w:bCs/>
          <w:sz w:val="20"/>
          <w:szCs w:val="20"/>
          <w:vertAlign w:val="superscript"/>
        </w:rPr>
        <w:t>3</w:t>
      </w:r>
    </w:p>
    <w:p w14:paraId="4DFEF386" w14:textId="77777777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  <w:u w:val="single"/>
        </w:rPr>
        <w:t xml:space="preserve">Gaz ziemny: </w:t>
      </w:r>
      <w:r w:rsidRPr="00637CE9">
        <w:rPr>
          <w:rFonts w:ascii="Trebuchet MS" w:hAnsi="Trebuchet MS"/>
          <w:bCs/>
          <w:sz w:val="20"/>
          <w:szCs w:val="20"/>
        </w:rPr>
        <w:t xml:space="preserve">kocioł kondensacyjny (sprawność ok.105%) </w:t>
      </w:r>
    </w:p>
    <w:p w14:paraId="48D13A3D" w14:textId="6CE8725A" w:rsidR="00501DED" w:rsidRPr="00637CE9" w:rsidRDefault="00501DED" w:rsidP="001A2789">
      <w:pPr>
        <w:pStyle w:val="Standard"/>
        <w:spacing w:line="276" w:lineRule="auto"/>
        <w:rPr>
          <w:rFonts w:ascii="Trebuchet MS" w:hAnsi="Trebuchet MS"/>
          <w:bCs/>
          <w:sz w:val="20"/>
          <w:szCs w:val="20"/>
        </w:rPr>
      </w:pPr>
      <w:r w:rsidRPr="00637CE9">
        <w:rPr>
          <w:rFonts w:ascii="Trebuchet MS" w:hAnsi="Trebuchet MS"/>
          <w:bCs/>
          <w:sz w:val="20"/>
          <w:szCs w:val="20"/>
          <w:u w:val="single"/>
        </w:rPr>
        <w:t xml:space="preserve">Energia elektryczna: </w:t>
      </w:r>
      <w:r w:rsidRPr="00637CE9">
        <w:rPr>
          <w:rFonts w:ascii="Trebuchet MS" w:hAnsi="Trebuchet MS"/>
          <w:bCs/>
          <w:sz w:val="20"/>
          <w:szCs w:val="20"/>
        </w:rPr>
        <w:t>pompa ciepła powietrzna (COP ok. 3,</w:t>
      </w:r>
      <w:r w:rsidR="00CD021A">
        <w:rPr>
          <w:rFonts w:ascii="Trebuchet MS" w:hAnsi="Trebuchet MS"/>
          <w:bCs/>
          <w:sz w:val="20"/>
          <w:szCs w:val="20"/>
        </w:rPr>
        <w:t>6</w:t>
      </w:r>
      <w:r w:rsidRPr="00637CE9">
        <w:rPr>
          <w:rFonts w:ascii="Trebuchet MS" w:hAnsi="Trebuchet MS"/>
          <w:bCs/>
          <w:sz w:val="20"/>
          <w:szCs w:val="20"/>
        </w:rPr>
        <w:t xml:space="preserve"> w temp. powyżej 0</w:t>
      </w:r>
      <w:r w:rsidRPr="00637CE9">
        <w:rPr>
          <w:rFonts w:ascii="Trebuchet MS" w:hAnsi="Trebuchet MS"/>
          <w:sz w:val="20"/>
          <w:szCs w:val="20"/>
          <w:vertAlign w:val="superscript"/>
        </w:rPr>
        <w:t xml:space="preserve"> </w:t>
      </w:r>
      <w:proofErr w:type="spellStart"/>
      <w:r w:rsidRPr="00637CE9">
        <w:rPr>
          <w:rFonts w:ascii="Trebuchet MS" w:hAnsi="Trebuchet MS"/>
          <w:sz w:val="20"/>
          <w:szCs w:val="20"/>
          <w:vertAlign w:val="superscript"/>
        </w:rPr>
        <w:t>o</w:t>
      </w:r>
      <w:r w:rsidRPr="00637CE9">
        <w:rPr>
          <w:rFonts w:ascii="Trebuchet MS" w:hAnsi="Trebuchet MS"/>
          <w:sz w:val="20"/>
          <w:szCs w:val="20"/>
        </w:rPr>
        <w:t>C</w:t>
      </w:r>
      <w:proofErr w:type="spellEnd"/>
      <w:r w:rsidRPr="00637CE9">
        <w:rPr>
          <w:rFonts w:ascii="Trebuchet MS" w:hAnsi="Trebuchet MS"/>
          <w:bCs/>
          <w:sz w:val="20"/>
          <w:szCs w:val="20"/>
        </w:rPr>
        <w:t xml:space="preserve">) </w:t>
      </w:r>
    </w:p>
    <w:p w14:paraId="1DB418D8" w14:textId="77777777" w:rsidR="00501DED" w:rsidRDefault="00501DED" w:rsidP="001A2789">
      <w:pPr>
        <w:spacing w:line="276" w:lineRule="auto"/>
        <w:rPr>
          <w:rFonts w:ascii="Trebuchet MS" w:hAnsi="Trebuchet MS" w:cs="Arial"/>
          <w:sz w:val="18"/>
          <w:szCs w:val="18"/>
          <w:shd w:val="clear" w:color="auto" w:fill="FFFFFF"/>
        </w:rPr>
      </w:pPr>
      <w:r w:rsidRPr="00637CE9">
        <w:rPr>
          <w:rFonts w:ascii="Trebuchet MS" w:hAnsi="Trebuchet MS"/>
          <w:bCs/>
          <w:sz w:val="20"/>
        </w:rPr>
        <w:t>/</w:t>
      </w:r>
      <w:r w:rsidRPr="00637CE9">
        <w:rPr>
          <w:rFonts w:ascii="Trebuchet MS" w:hAnsi="Trebuchet MS" w:cs="Arial"/>
          <w:sz w:val="18"/>
          <w:szCs w:val="18"/>
          <w:shd w:val="clear" w:color="auto" w:fill="FFFFFF"/>
        </w:rPr>
        <w:t>Uwaga. Ceny energii elektrycznej (koszty ogrzewania), zależą w dużym stopniu od sprzedawcy prądu i wyboru taryfy - różnice mogą wynieść od kilkunastu do ponad 1.000 zł/rok./</w:t>
      </w:r>
    </w:p>
    <w:p w14:paraId="2129D26A" w14:textId="77777777" w:rsidR="00501DED" w:rsidRPr="008D369C" w:rsidRDefault="00501DED" w:rsidP="001A2789">
      <w:pPr>
        <w:spacing w:line="276" w:lineRule="auto"/>
        <w:rPr>
          <w:rFonts w:ascii="Trebuchet MS" w:hAnsi="Trebuchet MS" w:cs="Arial"/>
          <w:bCs/>
          <w:sz w:val="18"/>
          <w:szCs w:val="18"/>
        </w:rPr>
      </w:pPr>
      <w:r w:rsidRPr="00637CE9">
        <w:rPr>
          <w:rStyle w:val="apple-converted-space"/>
          <w:rFonts w:ascii="Trebuchet MS" w:hAnsi="Trebuchet MS" w:cs="Arial"/>
          <w:sz w:val="18"/>
          <w:szCs w:val="18"/>
          <w:shd w:val="clear" w:color="auto" w:fill="FFFFFF"/>
        </w:rPr>
        <w:t> </w:t>
      </w:r>
    </w:p>
    <w:p w14:paraId="5C79EBF8" w14:textId="08FB3FF2" w:rsidR="00501DED" w:rsidRPr="0053545B" w:rsidRDefault="00501DED" w:rsidP="001A2789">
      <w:pPr>
        <w:pStyle w:val="Standard"/>
        <w:spacing w:line="276" w:lineRule="auto"/>
        <w:rPr>
          <w:rFonts w:ascii="Trebuchet MS" w:hAnsi="Trebuchet MS"/>
          <w:sz w:val="20"/>
          <w:szCs w:val="20"/>
        </w:rPr>
      </w:pPr>
      <w:r w:rsidRPr="0053545B">
        <w:rPr>
          <w:rFonts w:ascii="Trebuchet MS" w:hAnsi="Trebuchet MS"/>
          <w:sz w:val="20"/>
          <w:szCs w:val="20"/>
        </w:rPr>
        <w:t xml:space="preserve">Koszt </w:t>
      </w:r>
      <w:r>
        <w:rPr>
          <w:rFonts w:ascii="Trebuchet MS" w:hAnsi="Trebuchet MS"/>
          <w:sz w:val="20"/>
          <w:szCs w:val="20"/>
        </w:rPr>
        <w:t>instalacji gazowej z kotłem</w:t>
      </w:r>
      <w:r w:rsidRPr="0053545B">
        <w:rPr>
          <w:rFonts w:ascii="Trebuchet MS" w:hAnsi="Trebuchet MS"/>
          <w:sz w:val="20"/>
          <w:szCs w:val="20"/>
        </w:rPr>
        <w:t>: ok.</w:t>
      </w:r>
      <w:r w:rsidR="00CD021A">
        <w:rPr>
          <w:rFonts w:ascii="Trebuchet MS" w:hAnsi="Trebuchet MS"/>
          <w:sz w:val="20"/>
          <w:szCs w:val="20"/>
        </w:rPr>
        <w:t>92</w:t>
      </w:r>
      <w:r>
        <w:rPr>
          <w:rFonts w:ascii="Trebuchet MS" w:hAnsi="Trebuchet MS"/>
          <w:sz w:val="20"/>
          <w:szCs w:val="20"/>
        </w:rPr>
        <w:t>40</w:t>
      </w:r>
      <w:r w:rsidRPr="0053545B">
        <w:rPr>
          <w:rFonts w:ascii="Trebuchet MS" w:hAnsi="Trebuchet MS"/>
          <w:sz w:val="20"/>
          <w:szCs w:val="20"/>
        </w:rPr>
        <w:t xml:space="preserve">0zł. Roczny koszt ogrzewania i przygotowania CWU: ok. </w:t>
      </w:r>
      <w:r w:rsidR="00CD021A">
        <w:rPr>
          <w:rFonts w:ascii="Trebuchet MS" w:hAnsi="Trebuchet MS"/>
          <w:sz w:val="20"/>
          <w:szCs w:val="20"/>
        </w:rPr>
        <w:t>20</w:t>
      </w:r>
      <w:r>
        <w:rPr>
          <w:rFonts w:ascii="Trebuchet MS" w:hAnsi="Trebuchet MS"/>
          <w:sz w:val="20"/>
          <w:szCs w:val="20"/>
        </w:rPr>
        <w:t xml:space="preserve"> </w:t>
      </w:r>
      <w:r w:rsidR="00CD021A">
        <w:rPr>
          <w:rFonts w:ascii="Trebuchet MS" w:hAnsi="Trebuchet MS"/>
          <w:sz w:val="20"/>
          <w:szCs w:val="20"/>
        </w:rPr>
        <w:t>201</w:t>
      </w:r>
      <w:r w:rsidRPr="0053545B">
        <w:rPr>
          <w:rFonts w:ascii="Trebuchet MS" w:hAnsi="Trebuchet MS"/>
          <w:sz w:val="20"/>
          <w:szCs w:val="20"/>
        </w:rPr>
        <w:t xml:space="preserve"> zł.</w:t>
      </w:r>
    </w:p>
    <w:p w14:paraId="4C5E8387" w14:textId="14EE1F90" w:rsidR="00501DED" w:rsidRPr="0053545B" w:rsidRDefault="00501DED" w:rsidP="001A2789">
      <w:pPr>
        <w:pStyle w:val="Standard"/>
        <w:spacing w:line="276" w:lineRule="auto"/>
        <w:rPr>
          <w:rFonts w:ascii="Trebuchet MS" w:hAnsi="Trebuchet MS"/>
          <w:sz w:val="20"/>
          <w:szCs w:val="20"/>
        </w:rPr>
      </w:pPr>
      <w:r w:rsidRPr="0053545B">
        <w:rPr>
          <w:rFonts w:ascii="Trebuchet MS" w:hAnsi="Trebuchet MS"/>
          <w:sz w:val="20"/>
          <w:szCs w:val="20"/>
        </w:rPr>
        <w:t xml:space="preserve">Koszt </w:t>
      </w:r>
      <w:r>
        <w:rPr>
          <w:rFonts w:ascii="Trebuchet MS" w:hAnsi="Trebuchet MS"/>
          <w:sz w:val="20"/>
          <w:szCs w:val="20"/>
        </w:rPr>
        <w:t>instalacji oparty na pompie ciepła</w:t>
      </w:r>
      <w:r w:rsidRPr="0053545B">
        <w:rPr>
          <w:rFonts w:ascii="Trebuchet MS" w:hAnsi="Trebuchet MS"/>
          <w:sz w:val="20"/>
          <w:szCs w:val="20"/>
        </w:rPr>
        <w:t>: ok.</w:t>
      </w:r>
      <w:r w:rsidR="00CD021A">
        <w:rPr>
          <w:rFonts w:ascii="Trebuchet MS" w:hAnsi="Trebuchet MS"/>
          <w:sz w:val="20"/>
          <w:szCs w:val="20"/>
        </w:rPr>
        <w:t>209</w:t>
      </w:r>
      <w:r w:rsidRPr="0053545B">
        <w:rPr>
          <w:rFonts w:ascii="Trebuchet MS" w:hAnsi="Trebuchet MS"/>
          <w:sz w:val="20"/>
          <w:szCs w:val="20"/>
        </w:rPr>
        <w:t xml:space="preserve"> 000zł. Roczny koszt ogrzewania: ok. </w:t>
      </w:r>
      <w:r>
        <w:rPr>
          <w:rFonts w:ascii="Trebuchet MS" w:hAnsi="Trebuchet MS"/>
          <w:sz w:val="20"/>
          <w:szCs w:val="20"/>
        </w:rPr>
        <w:t>1</w:t>
      </w:r>
      <w:r w:rsidR="00CD021A">
        <w:rPr>
          <w:rFonts w:ascii="Trebuchet MS" w:hAnsi="Trebuchet MS"/>
          <w:sz w:val="20"/>
          <w:szCs w:val="20"/>
        </w:rPr>
        <w:t>6</w:t>
      </w:r>
      <w:r>
        <w:rPr>
          <w:rFonts w:ascii="Trebuchet MS" w:hAnsi="Trebuchet MS"/>
          <w:sz w:val="20"/>
          <w:szCs w:val="20"/>
        </w:rPr>
        <w:t xml:space="preserve"> </w:t>
      </w:r>
      <w:r w:rsidR="00CD021A">
        <w:rPr>
          <w:rFonts w:ascii="Trebuchet MS" w:hAnsi="Trebuchet MS"/>
          <w:sz w:val="20"/>
          <w:szCs w:val="20"/>
        </w:rPr>
        <w:t>642</w:t>
      </w:r>
      <w:r w:rsidRPr="0053545B">
        <w:rPr>
          <w:rFonts w:ascii="Trebuchet MS" w:hAnsi="Trebuchet MS"/>
          <w:sz w:val="20"/>
          <w:szCs w:val="20"/>
        </w:rPr>
        <w:t xml:space="preserve"> zł.</w:t>
      </w:r>
    </w:p>
    <w:p w14:paraId="60E8A43D" w14:textId="77777777" w:rsidR="00501DED" w:rsidRPr="002E5022" w:rsidRDefault="00501DED" w:rsidP="00501DED">
      <w:pPr>
        <w:pStyle w:val="Standard"/>
        <w:spacing w:line="360" w:lineRule="auto"/>
        <w:rPr>
          <w:rFonts w:ascii="Trebuchet MS" w:hAnsi="Trebuchet MS"/>
          <w:color w:val="FF0000"/>
          <w:sz w:val="20"/>
          <w:szCs w:val="20"/>
        </w:rPr>
      </w:pPr>
    </w:p>
    <w:p w14:paraId="57F19BF7" w14:textId="77777777" w:rsidR="00501DED" w:rsidRPr="00D06AD6" w:rsidRDefault="00501DED" w:rsidP="00501DED">
      <w:pPr>
        <w:pStyle w:val="Standard"/>
        <w:spacing w:line="360" w:lineRule="auto"/>
        <w:rPr>
          <w:rFonts w:ascii="Trebuchet MS" w:hAnsi="Trebuchet MS"/>
          <w:b/>
          <w:bCs/>
          <w:sz w:val="20"/>
          <w:szCs w:val="20"/>
        </w:rPr>
      </w:pPr>
      <w:r w:rsidRPr="00D06AD6">
        <w:rPr>
          <w:rFonts w:ascii="Trebuchet MS" w:hAnsi="Trebuchet MS"/>
          <w:b/>
          <w:bCs/>
          <w:sz w:val="20"/>
          <w:szCs w:val="20"/>
        </w:rPr>
        <w:t>Wyniki analizy porównawczej i wybór zaopatrzenia w energię:</w:t>
      </w:r>
    </w:p>
    <w:p w14:paraId="6AF92A78" w14:textId="19F7946D" w:rsidR="00501DED" w:rsidRPr="0053545B" w:rsidRDefault="00501DED" w:rsidP="001A2789">
      <w:pPr>
        <w:pStyle w:val="Akapitzlist"/>
        <w:spacing w:line="276" w:lineRule="auto"/>
        <w:ind w:left="0"/>
        <w:jc w:val="both"/>
        <w:rPr>
          <w:rFonts w:ascii="Trebuchet MS" w:hAnsi="Trebuchet MS" w:cs="Arial"/>
          <w:bCs/>
          <w:sz w:val="20"/>
        </w:rPr>
      </w:pPr>
      <w:r w:rsidRPr="008E554C">
        <w:rPr>
          <w:rFonts w:ascii="Trebuchet MS" w:hAnsi="Trebuchet MS" w:cs="Arial"/>
          <w:bCs/>
          <w:sz w:val="20"/>
        </w:rPr>
        <w:t xml:space="preserve">Wybrano system </w:t>
      </w:r>
      <w:r w:rsidR="00CD021A">
        <w:rPr>
          <w:rFonts w:ascii="Trebuchet MS" w:hAnsi="Trebuchet MS" w:cs="Arial"/>
          <w:bCs/>
          <w:sz w:val="20"/>
        </w:rPr>
        <w:t>hybrydowy uwzględniający zasilanie podstawowe z pompy ciepła oraz szczytowo z</w:t>
      </w:r>
      <w:r w:rsidR="001A2789">
        <w:rPr>
          <w:rFonts w:ascii="Trebuchet MS" w:hAnsi="Trebuchet MS" w:cs="Arial"/>
          <w:bCs/>
          <w:sz w:val="20"/>
        </w:rPr>
        <w:t> </w:t>
      </w:r>
      <w:r w:rsidR="00CD021A">
        <w:rPr>
          <w:rFonts w:ascii="Trebuchet MS" w:hAnsi="Trebuchet MS" w:cs="Arial"/>
          <w:bCs/>
          <w:sz w:val="20"/>
        </w:rPr>
        <w:t>kotła gazowego</w:t>
      </w:r>
      <w:r w:rsidRPr="008E554C">
        <w:rPr>
          <w:rFonts w:ascii="Trebuchet MS" w:hAnsi="Trebuchet MS" w:cs="Arial"/>
          <w:bCs/>
          <w:sz w:val="20"/>
        </w:rPr>
        <w:t xml:space="preserve"> ze względu </w:t>
      </w:r>
      <w:r>
        <w:rPr>
          <w:rFonts w:ascii="Trebuchet MS" w:hAnsi="Trebuchet MS" w:cs="Arial"/>
          <w:bCs/>
          <w:sz w:val="20"/>
        </w:rPr>
        <w:t>na uwarunkowania ekonomiczne oraz stabilność w okresie zimowym</w:t>
      </w:r>
      <w:r w:rsidR="00CD021A">
        <w:rPr>
          <w:rFonts w:ascii="Trebuchet MS" w:hAnsi="Trebuchet MS" w:cs="Arial"/>
          <w:bCs/>
          <w:sz w:val="20"/>
        </w:rPr>
        <w:t>, a</w:t>
      </w:r>
      <w:r w:rsidR="001A2789">
        <w:rPr>
          <w:rFonts w:ascii="Trebuchet MS" w:hAnsi="Trebuchet MS" w:cs="Arial"/>
          <w:bCs/>
          <w:sz w:val="20"/>
        </w:rPr>
        <w:t> </w:t>
      </w:r>
      <w:r w:rsidR="00CD021A">
        <w:rPr>
          <w:rFonts w:ascii="Trebuchet MS" w:hAnsi="Trebuchet MS" w:cs="Arial"/>
          <w:bCs/>
          <w:sz w:val="20"/>
        </w:rPr>
        <w:t xml:space="preserve">także uwarunkowania </w:t>
      </w:r>
      <w:proofErr w:type="spellStart"/>
      <w:r w:rsidR="00CD021A">
        <w:rPr>
          <w:rFonts w:ascii="Trebuchet MS" w:hAnsi="Trebuchet MS" w:cs="Arial"/>
          <w:bCs/>
          <w:sz w:val="20"/>
        </w:rPr>
        <w:t>EPmax</w:t>
      </w:r>
      <w:proofErr w:type="spellEnd"/>
      <w:r>
        <w:rPr>
          <w:rFonts w:ascii="Trebuchet MS" w:hAnsi="Trebuchet MS" w:cs="Arial"/>
          <w:bCs/>
          <w:sz w:val="20"/>
        </w:rPr>
        <w:t>.</w:t>
      </w:r>
    </w:p>
    <w:p w14:paraId="73DF3254" w14:textId="77777777" w:rsidR="00501DED" w:rsidRDefault="00501DED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6F524DAA" w14:textId="77777777" w:rsidR="004B4186" w:rsidRDefault="004B4186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23D88E77" w14:textId="77777777" w:rsidR="001A2789" w:rsidRDefault="001A2789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780FF79C" w14:textId="77777777" w:rsidR="001A2789" w:rsidRDefault="001A2789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32054F18" w14:textId="77777777" w:rsidR="001A2789" w:rsidRDefault="001A2789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7F1C0371" w14:textId="77777777" w:rsidR="001A2789" w:rsidRDefault="001A2789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1FD38FB5" w14:textId="77777777" w:rsidR="001A2789" w:rsidRDefault="001A2789" w:rsidP="00501DED">
      <w:pPr>
        <w:rPr>
          <w:rFonts w:ascii="Trebuchet MS" w:hAnsi="Trebuchet MS" w:cs="Arial"/>
          <w:bCs/>
          <w:color w:val="FF0000"/>
          <w:sz w:val="20"/>
        </w:rPr>
      </w:pPr>
    </w:p>
    <w:p w14:paraId="64E89536" w14:textId="3854C5E5" w:rsidR="00501DED" w:rsidRPr="00CD021A" w:rsidRDefault="00501DED" w:rsidP="00CD021A">
      <w:pPr>
        <w:pStyle w:val="Akapitzlist"/>
        <w:numPr>
          <w:ilvl w:val="0"/>
          <w:numId w:val="9"/>
        </w:numPr>
        <w:spacing w:before="240" w:after="120"/>
        <w:textAlignment w:val="baseline"/>
        <w:outlineLvl w:val="0"/>
        <w:rPr>
          <w:rFonts w:ascii="Trebuchet MS" w:hAnsi="Trebuchet MS"/>
          <w:b/>
          <w:bCs/>
          <w:i/>
          <w:iCs/>
          <w:color w:val="000000"/>
          <w:kern w:val="36"/>
          <w:sz w:val="44"/>
          <w:szCs w:val="44"/>
          <w:lang w:eastAsia="pl-PL"/>
        </w:rPr>
      </w:pPr>
      <w:r w:rsidRPr="00CD021A">
        <w:rPr>
          <w:rFonts w:ascii="Trebuchet MS" w:hAnsi="Trebuchet MS"/>
          <w:b/>
          <w:bCs/>
          <w:i/>
          <w:iCs/>
          <w:color w:val="000000"/>
          <w:kern w:val="36"/>
          <w:sz w:val="24"/>
          <w:szCs w:val="24"/>
          <w:lang w:eastAsia="pl-PL"/>
        </w:rPr>
        <w:lastRenderedPageBreak/>
        <w:t>Analiza technicznych i ekonomiczna możliwości wykorzystania urządzeń, które automatycznie regulują temperaturę oddzielnie w poszczególnych pomieszczeniach lub w wyznaczonej strefie ogrzewanej, zgodnie z § 135 ust. 7–10 i § 147 ust. 5–7 Rozporządzenia Ministra Infrastruktury z dnia 12 kwietnia 2002 r. w sprawie warunków technicznych, jakim powinny odpowiadać budynki i ich usytuowanie (dz. u. z 2019 r. poz. 1065 oraz z 2020 r. poz. 1608);</w:t>
      </w:r>
    </w:p>
    <w:p w14:paraId="49B12916" w14:textId="77777777" w:rsidR="00501DED" w:rsidRPr="00C92C1E" w:rsidRDefault="00501DED" w:rsidP="00501DED">
      <w:pPr>
        <w:spacing w:line="360" w:lineRule="auto"/>
        <w:ind w:firstLine="565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b/>
          <w:bCs/>
          <w:color w:val="000000"/>
          <w:sz w:val="20"/>
          <w:lang w:eastAsia="pl-PL"/>
        </w:rPr>
        <w:t>a.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    </w:t>
      </w:r>
      <w:r w:rsidRPr="00C92C1E">
        <w:rPr>
          <w:rFonts w:ascii="Trebuchet MS" w:hAnsi="Trebuchet MS"/>
          <w:b/>
          <w:bCs/>
          <w:color w:val="000000"/>
          <w:sz w:val="20"/>
          <w:lang w:eastAsia="pl-PL"/>
        </w:rPr>
        <w:t>Analiza technicznych możliwości zastosowania urządzeń regulujących temperaturę.</w:t>
      </w:r>
    </w:p>
    <w:p w14:paraId="2C81FD1F" w14:textId="462E94D1" w:rsidR="00501DED" w:rsidRDefault="00501DED" w:rsidP="001A2789">
      <w:pPr>
        <w:spacing w:line="276" w:lineRule="auto"/>
        <w:jc w:val="both"/>
        <w:rPr>
          <w:rFonts w:ascii="Trebuchet MS" w:hAnsi="Trebuchet MS"/>
          <w:color w:val="000000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W budynku projektuje się instalację wodną ogrzewania z zastosowaniem </w:t>
      </w:r>
      <w:r w:rsidRPr="006322BB">
        <w:rPr>
          <w:rFonts w:ascii="Trebuchet MS" w:hAnsi="Trebuchet MS"/>
          <w:sz w:val="20"/>
          <w:lang w:eastAsia="pl-PL"/>
        </w:rPr>
        <w:t xml:space="preserve">ogrzewania </w:t>
      </w:r>
      <w:r w:rsidR="00CD021A">
        <w:rPr>
          <w:rFonts w:ascii="Trebuchet MS" w:hAnsi="Trebuchet MS"/>
          <w:sz w:val="20"/>
          <w:lang w:eastAsia="pl-PL"/>
        </w:rPr>
        <w:t>nagrzewnicami</w:t>
      </w:r>
      <w:r>
        <w:rPr>
          <w:rFonts w:ascii="Trebuchet MS" w:hAnsi="Trebuchet MS"/>
          <w:sz w:val="20"/>
          <w:lang w:eastAsia="pl-PL"/>
        </w:rPr>
        <w:t xml:space="preserve"> i</w:t>
      </w:r>
      <w:r w:rsidR="001A2789">
        <w:rPr>
          <w:rFonts w:ascii="Trebuchet MS" w:hAnsi="Trebuchet MS"/>
          <w:sz w:val="20"/>
          <w:lang w:eastAsia="pl-PL"/>
        </w:rPr>
        <w:t> </w:t>
      </w:r>
      <w:r>
        <w:rPr>
          <w:rFonts w:ascii="Trebuchet MS" w:hAnsi="Trebuchet MS"/>
          <w:sz w:val="20"/>
          <w:lang w:eastAsia="pl-PL"/>
        </w:rPr>
        <w:t>podłogowego</w:t>
      </w:r>
      <w:r w:rsidRPr="006322BB">
        <w:rPr>
          <w:rFonts w:ascii="Trebuchet MS" w:hAnsi="Trebuchet MS"/>
          <w:sz w:val="20"/>
          <w:lang w:eastAsia="pl-PL"/>
        </w:rPr>
        <w:t xml:space="preserve"> w systemie </w:t>
      </w:r>
      <w:proofErr w:type="spellStart"/>
      <w:r w:rsidRPr="006322BB">
        <w:rPr>
          <w:rFonts w:ascii="Trebuchet MS" w:hAnsi="Trebuchet MS"/>
          <w:sz w:val="20"/>
          <w:lang w:eastAsia="pl-PL"/>
        </w:rPr>
        <w:t>rozdzielaczowym</w:t>
      </w:r>
      <w:proofErr w:type="spellEnd"/>
      <w:r w:rsidRPr="006322BB">
        <w:rPr>
          <w:rFonts w:ascii="Trebuchet MS" w:hAnsi="Trebuchet MS"/>
          <w:sz w:val="20"/>
          <w:lang w:eastAsia="pl-PL"/>
        </w:rPr>
        <w:t xml:space="preserve"> 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umożliwiającym montaż indywidualnych głowic termoelektrycznych regulujących temperaturę danego </w:t>
      </w:r>
      <w:r>
        <w:rPr>
          <w:rFonts w:ascii="Trebuchet MS" w:hAnsi="Trebuchet MS"/>
          <w:color w:val="000000"/>
          <w:sz w:val="20"/>
          <w:lang w:eastAsia="pl-PL"/>
        </w:rPr>
        <w:t>grzejnik</w:t>
      </w:r>
      <w:r w:rsidRPr="006322BB">
        <w:rPr>
          <w:rFonts w:ascii="Trebuchet MS" w:hAnsi="Trebuchet MS"/>
          <w:sz w:val="20"/>
          <w:lang w:eastAsia="pl-PL"/>
        </w:rPr>
        <w:t xml:space="preserve">a lub głowic termoelektrycznych na belkach </w:t>
      </w:r>
      <w:proofErr w:type="spellStart"/>
      <w:r w:rsidRPr="006322BB">
        <w:rPr>
          <w:rFonts w:ascii="Trebuchet MS" w:hAnsi="Trebuchet MS"/>
          <w:sz w:val="20"/>
          <w:lang w:eastAsia="pl-PL"/>
        </w:rPr>
        <w:t>rozdzielaczowych</w:t>
      </w:r>
      <w:proofErr w:type="spellEnd"/>
      <w:r w:rsidRPr="006322BB">
        <w:rPr>
          <w:rFonts w:ascii="Trebuchet MS" w:hAnsi="Trebuchet MS"/>
          <w:sz w:val="20"/>
          <w:lang w:eastAsia="pl-PL"/>
        </w:rPr>
        <w:t xml:space="preserve"> regulujących strefą grzewczą</w:t>
      </w:r>
      <w:r w:rsidRPr="00C92C1E">
        <w:rPr>
          <w:rFonts w:ascii="Trebuchet MS" w:hAnsi="Trebuchet MS"/>
          <w:color w:val="000000"/>
          <w:sz w:val="20"/>
          <w:lang w:eastAsia="pl-PL"/>
        </w:rPr>
        <w:t>.</w:t>
      </w:r>
      <w:r>
        <w:rPr>
          <w:rFonts w:ascii="Trebuchet MS" w:hAnsi="Trebuchet MS"/>
          <w:color w:val="000000"/>
          <w:sz w:val="20"/>
          <w:lang w:eastAsia="pl-PL"/>
        </w:rPr>
        <w:t xml:space="preserve"> Instalacja może być sterowana centralnie przez system BMS budynku.</w:t>
      </w:r>
    </w:p>
    <w:p w14:paraId="21B50961" w14:textId="77777777" w:rsidR="001A2789" w:rsidRPr="00C92C1E" w:rsidRDefault="001A2789" w:rsidP="001A2789">
      <w:pPr>
        <w:spacing w:line="276" w:lineRule="auto"/>
        <w:jc w:val="both"/>
        <w:rPr>
          <w:rFonts w:ascii="Trebuchet MS" w:hAnsi="Trebuchet MS"/>
          <w:sz w:val="20"/>
          <w:lang w:eastAsia="pl-PL"/>
        </w:rPr>
      </w:pPr>
    </w:p>
    <w:p w14:paraId="11D856B8" w14:textId="77777777" w:rsidR="00501DED" w:rsidRPr="00C92C1E" w:rsidRDefault="00501DED" w:rsidP="00501DED">
      <w:pPr>
        <w:spacing w:line="360" w:lineRule="auto"/>
        <w:ind w:firstLine="565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b/>
          <w:bCs/>
          <w:color w:val="000000"/>
          <w:sz w:val="20"/>
          <w:lang w:eastAsia="pl-PL"/>
        </w:rPr>
        <w:t>b.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    </w:t>
      </w:r>
      <w:r w:rsidRPr="00C92C1E">
        <w:rPr>
          <w:rFonts w:ascii="Trebuchet MS" w:hAnsi="Trebuchet MS"/>
          <w:b/>
          <w:bCs/>
          <w:color w:val="000000"/>
          <w:sz w:val="20"/>
          <w:lang w:eastAsia="pl-PL"/>
        </w:rPr>
        <w:t>Analiza ekonomiczna</w:t>
      </w:r>
    </w:p>
    <w:p w14:paraId="33839D1F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Do obliczeń przyjęto:</w:t>
      </w:r>
    </w:p>
    <w:p w14:paraId="5B2F84A7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Uśredniony koszt energii (bez nakładów dystrybucyjnych itp.):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  <w:t>0,</w:t>
      </w:r>
      <w:r>
        <w:rPr>
          <w:rFonts w:ascii="Trebuchet MS" w:hAnsi="Trebuchet MS"/>
          <w:color w:val="000000"/>
          <w:sz w:val="20"/>
          <w:lang w:eastAsia="pl-PL"/>
        </w:rPr>
        <w:t>6</w:t>
      </w:r>
      <w:r w:rsidRPr="00C92C1E">
        <w:rPr>
          <w:rFonts w:ascii="Trebuchet MS" w:hAnsi="Trebuchet MS"/>
          <w:color w:val="000000"/>
          <w:sz w:val="20"/>
          <w:lang w:eastAsia="pl-PL"/>
        </w:rPr>
        <w:t>5 zł/kWh </w:t>
      </w:r>
    </w:p>
    <w:p w14:paraId="4900E511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Sprawność systemu regulacji bez regulacji: 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  <w:t>82%</w:t>
      </w:r>
    </w:p>
    <w:p w14:paraId="42609451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Sprawność systemu regulacji z regulacją: 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  <w:t>96%</w:t>
      </w:r>
    </w:p>
    <w:p w14:paraId="0E26CAC9" w14:textId="30ECDA44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Zużycie energii na cele ogrzewania bez regulacji: 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="00CD021A">
        <w:rPr>
          <w:rFonts w:ascii="Trebuchet MS" w:hAnsi="Trebuchet MS"/>
          <w:color w:val="000000"/>
          <w:sz w:val="20"/>
          <w:lang w:eastAsia="pl-PL"/>
        </w:rPr>
        <w:t>60 991</w:t>
      </w:r>
      <w:r w:rsidRPr="00C92C1E">
        <w:rPr>
          <w:rFonts w:ascii="Trebuchet MS" w:hAnsi="Trebuchet MS"/>
          <w:color w:val="000000"/>
          <w:sz w:val="20"/>
          <w:lang w:eastAsia="pl-PL"/>
        </w:rPr>
        <w:t> kWh</w:t>
      </w:r>
    </w:p>
    <w:p w14:paraId="013E2EF4" w14:textId="097AD086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Zużycie energii na cele ogrzewania z regulacją: 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>
        <w:rPr>
          <w:rFonts w:ascii="Trebuchet MS" w:hAnsi="Trebuchet MS"/>
          <w:color w:val="000000"/>
          <w:sz w:val="20"/>
          <w:lang w:eastAsia="pl-PL"/>
        </w:rPr>
        <w:tab/>
      </w:r>
      <w:r w:rsidR="00CD021A">
        <w:rPr>
          <w:rFonts w:ascii="Trebuchet MS" w:hAnsi="Trebuchet MS"/>
          <w:color w:val="000000"/>
          <w:sz w:val="20"/>
          <w:lang w:eastAsia="pl-PL"/>
        </w:rPr>
        <w:t>53</w:t>
      </w:r>
      <w:r>
        <w:rPr>
          <w:rFonts w:ascii="Trebuchet MS" w:hAnsi="Trebuchet MS"/>
          <w:color w:val="000000"/>
          <w:sz w:val="20"/>
          <w:lang w:eastAsia="pl-PL"/>
        </w:rPr>
        <w:t xml:space="preserve"> </w:t>
      </w:r>
      <w:r w:rsidR="00CD021A">
        <w:rPr>
          <w:rFonts w:ascii="Trebuchet MS" w:hAnsi="Trebuchet MS"/>
          <w:color w:val="000000"/>
          <w:sz w:val="20"/>
          <w:lang w:eastAsia="pl-PL"/>
        </w:rPr>
        <w:t>672</w:t>
      </w:r>
      <w:r>
        <w:rPr>
          <w:rFonts w:ascii="Trebuchet MS" w:hAnsi="Trebuchet MS"/>
          <w:color w:val="000000"/>
          <w:sz w:val="20"/>
          <w:lang w:eastAsia="pl-PL"/>
        </w:rPr>
        <w:t xml:space="preserve"> </w:t>
      </w:r>
      <w:r w:rsidRPr="00C92C1E">
        <w:rPr>
          <w:rFonts w:ascii="Trebuchet MS" w:hAnsi="Trebuchet MS"/>
          <w:color w:val="000000"/>
          <w:sz w:val="20"/>
          <w:lang w:eastAsia="pl-PL"/>
        </w:rPr>
        <w:t>kWh</w:t>
      </w:r>
    </w:p>
    <w:p w14:paraId="499C0761" w14:textId="2232967D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Koszt inwestycyjny systemu regulacji: 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  <w:r>
        <w:rPr>
          <w:rFonts w:ascii="Trebuchet MS" w:hAnsi="Trebuchet MS"/>
          <w:color w:val="000000"/>
          <w:sz w:val="20"/>
          <w:lang w:eastAsia="pl-PL"/>
        </w:rPr>
        <w:tab/>
        <w:t>1</w:t>
      </w:r>
      <w:r w:rsidR="00CD021A">
        <w:rPr>
          <w:rFonts w:ascii="Trebuchet MS" w:hAnsi="Trebuchet MS"/>
          <w:color w:val="000000"/>
          <w:sz w:val="20"/>
          <w:lang w:eastAsia="pl-PL"/>
        </w:rPr>
        <w:t>5</w:t>
      </w:r>
      <w:r>
        <w:rPr>
          <w:rFonts w:ascii="Trebuchet MS" w:hAnsi="Trebuchet MS"/>
          <w:color w:val="000000"/>
          <w:sz w:val="20"/>
          <w:lang w:eastAsia="pl-PL"/>
        </w:rPr>
        <w:t>5</w:t>
      </w:r>
      <w:r w:rsidRPr="00C92C1E">
        <w:rPr>
          <w:rFonts w:ascii="Trebuchet MS" w:hAnsi="Trebuchet MS"/>
          <w:color w:val="000000"/>
          <w:sz w:val="20"/>
          <w:lang w:eastAsia="pl-PL"/>
        </w:rPr>
        <w:t>00zł</w:t>
      </w:r>
      <w:r w:rsidRPr="00C92C1E">
        <w:rPr>
          <w:rFonts w:ascii="Trebuchet MS" w:hAnsi="Trebuchet MS"/>
          <w:color w:val="000000"/>
          <w:sz w:val="20"/>
          <w:lang w:eastAsia="pl-PL"/>
        </w:rPr>
        <w:tab/>
      </w:r>
    </w:p>
    <w:p w14:paraId="01D3EBAF" w14:textId="77777777" w:rsidR="00501DED" w:rsidRPr="00C92C1E" w:rsidRDefault="00501DED" w:rsidP="001A2789">
      <w:pPr>
        <w:spacing w:line="276" w:lineRule="auto"/>
        <w:rPr>
          <w:rFonts w:ascii="Trebuchet MS" w:hAnsi="Trebuchet MS"/>
          <w:sz w:val="20"/>
          <w:lang w:eastAsia="pl-PL"/>
        </w:rPr>
      </w:pPr>
    </w:p>
    <w:p w14:paraId="3A05568A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Roczny koszt energii zużytej na brak regulacji:</w:t>
      </w:r>
    </w:p>
    <w:p w14:paraId="79D5CE4A" w14:textId="6AAE6130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(</w:t>
      </w:r>
      <w:r w:rsidR="00CD021A">
        <w:rPr>
          <w:rFonts w:ascii="Trebuchet MS" w:hAnsi="Trebuchet MS"/>
          <w:color w:val="000000"/>
          <w:sz w:val="20"/>
          <w:lang w:eastAsia="pl-PL"/>
        </w:rPr>
        <w:t>60991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-</w:t>
      </w:r>
      <w:r>
        <w:rPr>
          <w:rFonts w:ascii="Trebuchet MS" w:hAnsi="Trebuchet MS"/>
          <w:color w:val="000000"/>
          <w:sz w:val="20"/>
          <w:lang w:eastAsia="pl-PL"/>
        </w:rPr>
        <w:t xml:space="preserve"> </w:t>
      </w:r>
      <w:r w:rsidR="00CD021A">
        <w:rPr>
          <w:rFonts w:ascii="Trebuchet MS" w:hAnsi="Trebuchet MS"/>
          <w:color w:val="000000"/>
          <w:sz w:val="20"/>
          <w:lang w:eastAsia="pl-PL"/>
        </w:rPr>
        <w:t>53672</w:t>
      </w:r>
      <w:r w:rsidRPr="00C92C1E">
        <w:rPr>
          <w:rFonts w:ascii="Trebuchet MS" w:hAnsi="Trebuchet MS"/>
          <w:color w:val="000000"/>
          <w:sz w:val="20"/>
          <w:lang w:eastAsia="pl-PL"/>
        </w:rPr>
        <w:t>) *0,</w:t>
      </w:r>
      <w:r>
        <w:rPr>
          <w:rFonts w:ascii="Trebuchet MS" w:hAnsi="Trebuchet MS"/>
          <w:color w:val="000000"/>
          <w:sz w:val="20"/>
          <w:lang w:eastAsia="pl-PL"/>
        </w:rPr>
        <w:t>6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5 = </w:t>
      </w:r>
      <w:r w:rsidR="00CD021A">
        <w:rPr>
          <w:rFonts w:ascii="Trebuchet MS" w:hAnsi="Trebuchet MS"/>
          <w:color w:val="000000"/>
          <w:sz w:val="20"/>
          <w:lang w:eastAsia="pl-PL"/>
        </w:rPr>
        <w:t>4757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zł/rok</w:t>
      </w:r>
    </w:p>
    <w:p w14:paraId="1A57DBC8" w14:textId="77777777" w:rsidR="00501DED" w:rsidRPr="00C92C1E" w:rsidRDefault="00501DED" w:rsidP="001A2789">
      <w:pPr>
        <w:spacing w:line="276" w:lineRule="auto"/>
        <w:rPr>
          <w:rFonts w:ascii="Trebuchet MS" w:hAnsi="Trebuchet MS"/>
          <w:sz w:val="20"/>
          <w:lang w:eastAsia="pl-PL"/>
        </w:rPr>
      </w:pPr>
    </w:p>
    <w:p w14:paraId="3797348A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Czas zwrotu nadwyżki kosztów inwestycyjnych poniesionych na regulację:</w:t>
      </w:r>
    </w:p>
    <w:p w14:paraId="3EC76468" w14:textId="589F802B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>
        <w:rPr>
          <w:rFonts w:ascii="Trebuchet MS" w:hAnsi="Trebuchet MS"/>
          <w:color w:val="000000"/>
          <w:sz w:val="20"/>
          <w:lang w:eastAsia="pl-PL"/>
        </w:rPr>
        <w:t>1</w:t>
      </w:r>
      <w:r w:rsidR="00CD021A">
        <w:rPr>
          <w:rFonts w:ascii="Trebuchet MS" w:hAnsi="Trebuchet MS"/>
          <w:color w:val="000000"/>
          <w:sz w:val="20"/>
          <w:lang w:eastAsia="pl-PL"/>
        </w:rPr>
        <w:t>5</w:t>
      </w:r>
      <w:r>
        <w:rPr>
          <w:rFonts w:ascii="Trebuchet MS" w:hAnsi="Trebuchet MS"/>
          <w:color w:val="000000"/>
          <w:sz w:val="20"/>
          <w:lang w:eastAsia="pl-PL"/>
        </w:rPr>
        <w:t>5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00 zł / </w:t>
      </w:r>
      <w:r w:rsidR="00CD021A">
        <w:rPr>
          <w:rFonts w:ascii="Trebuchet MS" w:hAnsi="Trebuchet MS"/>
          <w:color w:val="000000"/>
          <w:sz w:val="20"/>
          <w:lang w:eastAsia="pl-PL"/>
        </w:rPr>
        <w:t>4757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zł = </w:t>
      </w:r>
      <w:r w:rsidR="00CD021A">
        <w:rPr>
          <w:rFonts w:ascii="Trebuchet MS" w:hAnsi="Trebuchet MS"/>
          <w:color w:val="000000"/>
          <w:sz w:val="20"/>
          <w:lang w:eastAsia="pl-PL"/>
        </w:rPr>
        <w:t>3,25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roku</w:t>
      </w:r>
    </w:p>
    <w:p w14:paraId="0263AE32" w14:textId="77777777" w:rsidR="00501DED" w:rsidRPr="00C92C1E" w:rsidRDefault="00501DED" w:rsidP="00501DED">
      <w:pPr>
        <w:spacing w:line="360" w:lineRule="auto"/>
        <w:rPr>
          <w:rFonts w:ascii="Trebuchet MS" w:hAnsi="Trebuchet MS"/>
          <w:sz w:val="20"/>
          <w:lang w:eastAsia="pl-PL"/>
        </w:rPr>
      </w:pPr>
    </w:p>
    <w:p w14:paraId="451E616C" w14:textId="77777777" w:rsidR="00501DED" w:rsidRPr="00C92C1E" w:rsidRDefault="00501DED" w:rsidP="00501DED">
      <w:pPr>
        <w:spacing w:line="360" w:lineRule="auto"/>
        <w:ind w:firstLine="565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b/>
          <w:bCs/>
          <w:color w:val="000000"/>
          <w:sz w:val="20"/>
          <w:lang w:eastAsia="pl-PL"/>
        </w:rPr>
        <w:t> c.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    </w:t>
      </w:r>
      <w:r w:rsidRPr="00C92C1E">
        <w:rPr>
          <w:rFonts w:ascii="Trebuchet MS" w:hAnsi="Trebuchet MS"/>
          <w:b/>
          <w:bCs/>
          <w:color w:val="000000"/>
          <w:sz w:val="20"/>
          <w:lang w:eastAsia="pl-PL"/>
        </w:rPr>
        <w:t>Wyniki analizy porównawczej</w:t>
      </w:r>
    </w:p>
    <w:p w14:paraId="398C3AFD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Z technicznego punktu widzenia w budynku (na instalacji grzewczej) istnieje możliwość zastosowania regulacji temperatury miejscowej</w:t>
      </w:r>
      <w:r>
        <w:rPr>
          <w:rFonts w:ascii="Trebuchet MS" w:hAnsi="Trebuchet MS"/>
          <w:color w:val="000000"/>
          <w:sz w:val="20"/>
          <w:lang w:eastAsia="pl-PL"/>
        </w:rPr>
        <w:t xml:space="preserve"> i sterowania grupowego</w:t>
      </w:r>
      <w:r w:rsidRPr="00C92C1E">
        <w:rPr>
          <w:rFonts w:ascii="Trebuchet MS" w:hAnsi="Trebuchet MS"/>
          <w:color w:val="000000"/>
          <w:sz w:val="20"/>
          <w:lang w:eastAsia="pl-PL"/>
        </w:rPr>
        <w:t>.</w:t>
      </w:r>
    </w:p>
    <w:p w14:paraId="53BFC2B7" w14:textId="77777777" w:rsidR="00501DED" w:rsidRPr="00C92C1E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 xml:space="preserve">Na podstawie porównania początkowych kosztów instalacji urządzeń, które automatycznie regulują temperaturę, ze spodziewanymi oszczędnościami kosztów energii, wynikającymi z instalacji tych urządzeń, wynika że okres zwrotu inwestycji jest krótszy niż </w:t>
      </w:r>
      <w:r>
        <w:rPr>
          <w:rFonts w:ascii="Trebuchet MS" w:hAnsi="Trebuchet MS"/>
          <w:color w:val="000000"/>
          <w:sz w:val="20"/>
          <w:lang w:eastAsia="pl-PL"/>
        </w:rPr>
        <w:t>5</w:t>
      </w:r>
      <w:r w:rsidRPr="00C92C1E">
        <w:rPr>
          <w:rFonts w:ascii="Trebuchet MS" w:hAnsi="Trebuchet MS"/>
          <w:color w:val="000000"/>
          <w:sz w:val="20"/>
          <w:lang w:eastAsia="pl-PL"/>
        </w:rPr>
        <w:t xml:space="preserve"> lat.</w:t>
      </w:r>
    </w:p>
    <w:p w14:paraId="7E9DD944" w14:textId="77777777" w:rsidR="00501DED" w:rsidRPr="0072137B" w:rsidRDefault="00501DED" w:rsidP="001A2789">
      <w:pPr>
        <w:spacing w:line="276" w:lineRule="auto"/>
        <w:ind w:firstLine="563"/>
        <w:jc w:val="both"/>
        <w:rPr>
          <w:rFonts w:ascii="Trebuchet MS" w:hAnsi="Trebuchet MS"/>
          <w:sz w:val="20"/>
          <w:lang w:eastAsia="pl-PL"/>
        </w:rPr>
      </w:pPr>
      <w:r w:rsidRPr="00C92C1E">
        <w:rPr>
          <w:rFonts w:ascii="Trebuchet MS" w:hAnsi="Trebuchet MS"/>
          <w:color w:val="000000"/>
          <w:sz w:val="20"/>
          <w:lang w:eastAsia="pl-PL"/>
        </w:rPr>
        <w:t>W związku z powyższym jest ekonomicznie uzasadnione zastosowanie regulacji temperatury miejscowej na instalacji centralnego ogrzewania.</w:t>
      </w:r>
    </w:p>
    <w:p w14:paraId="08A51066" w14:textId="77777777" w:rsidR="00501DED" w:rsidRPr="00C92C1E" w:rsidRDefault="004B3E52" w:rsidP="00501DED">
      <w:pPr>
        <w:spacing w:line="360" w:lineRule="auto"/>
        <w:rPr>
          <w:rFonts w:ascii="Trebuchet MS" w:hAnsi="Trebuchet MS" w:cs="Arial"/>
          <w:bCs/>
          <w:color w:val="FF0000"/>
          <w:sz w:val="20"/>
        </w:rPr>
      </w:pPr>
      <w:r>
        <w:rPr>
          <w:rFonts w:ascii="Trebuchet MS" w:hAnsi="Trebuchet MS" w:cs="Arial"/>
          <w:bCs/>
          <w:color w:val="FF0000"/>
          <w:sz w:val="20"/>
        </w:rPr>
        <w:pict w14:anchorId="643DEF05">
          <v:rect id="_x0000_i1025" style="width:0;height:1.5pt" o:hralign="center" o:hrstd="t" o:hr="t" fillcolor="#a0a0a0" stroked="f"/>
        </w:pict>
      </w:r>
    </w:p>
    <w:p w14:paraId="3F72D4EC" w14:textId="77777777" w:rsidR="00501DED" w:rsidRPr="00C92C1E" w:rsidRDefault="00501DED" w:rsidP="00501DED">
      <w:pPr>
        <w:pStyle w:val="TekstpodstawowySWD"/>
        <w:spacing w:line="360" w:lineRule="auto"/>
        <w:rPr>
          <w:rFonts w:ascii="Trebuchet MS" w:hAnsi="Trebuchet MS" w:cs="Arial"/>
          <w:bCs/>
          <w:i/>
          <w:iCs/>
          <w:color w:val="FF0000"/>
          <w:sz w:val="20"/>
        </w:rPr>
      </w:pPr>
    </w:p>
    <w:p w14:paraId="0075F376" w14:textId="77777777" w:rsidR="00C37883" w:rsidRPr="00430963" w:rsidRDefault="00F45BF9" w:rsidP="00F45BF9">
      <w:pPr>
        <w:pStyle w:val="standardowystronatytuowa"/>
        <w:jc w:val="right"/>
        <w:rPr>
          <w:rFonts w:ascii="Trebuchet MS" w:hAnsi="Trebuchet MS" w:cs="Arial"/>
          <w:bCs/>
          <w:i/>
          <w:iCs/>
        </w:rPr>
      </w:pPr>
      <w:r>
        <w:rPr>
          <w:rFonts w:ascii="Trebuchet MS" w:hAnsi="Trebuchet MS" w:cs="Tahoma"/>
          <w:i/>
          <w:sz w:val="18"/>
          <w:szCs w:val="18"/>
        </w:rPr>
        <w:t xml:space="preserve">     </w:t>
      </w:r>
    </w:p>
    <w:sectPr w:rsidR="00C37883" w:rsidRPr="00430963" w:rsidSect="00947061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Arial MT">
    <w:altName w:val="Arial"/>
    <w:charset w:val="01"/>
    <w:family w:val="swiss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416C8C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i w:val="0"/>
      </w:rPr>
    </w:lvl>
  </w:abstractNum>
  <w:abstractNum w:abstractNumId="2" w15:restartNumberingAfterBreak="0">
    <w:nsid w:val="00000018"/>
    <w:multiLevelType w:val="multilevel"/>
    <w:tmpl w:val="00000018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  <w:sz w:val="20"/>
      </w:rPr>
    </w:lvl>
  </w:abstractNum>
  <w:abstractNum w:abstractNumId="3" w15:restartNumberingAfterBreak="0">
    <w:nsid w:val="0C263719"/>
    <w:multiLevelType w:val="multilevel"/>
    <w:tmpl w:val="113A65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5954AD"/>
    <w:multiLevelType w:val="hybridMultilevel"/>
    <w:tmpl w:val="40847552"/>
    <w:lvl w:ilvl="0" w:tplc="3B5C9D1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200171D7"/>
    <w:multiLevelType w:val="multilevel"/>
    <w:tmpl w:val="31B2F30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5D5CDD"/>
    <w:multiLevelType w:val="hybridMultilevel"/>
    <w:tmpl w:val="BA5E5E9E"/>
    <w:lvl w:ilvl="0" w:tplc="59AC9CC8">
      <w:start w:val="1"/>
      <w:numFmt w:val="decimal"/>
      <w:lvlText w:val="%1."/>
      <w:lvlJc w:val="left"/>
      <w:pPr>
        <w:ind w:left="539" w:hanging="284"/>
      </w:pPr>
      <w:rPr>
        <w:rFonts w:ascii="Trebuchet MS" w:eastAsia="Trebuchet MS" w:hAnsi="Trebuchet MS" w:cs="Trebuchet MS" w:hint="default"/>
        <w:b/>
        <w:bCs/>
        <w:i/>
        <w:iCs/>
        <w:w w:val="99"/>
        <w:sz w:val="20"/>
        <w:szCs w:val="20"/>
        <w:lang w:val="pl-PL" w:eastAsia="en-US" w:bidi="ar-SA"/>
      </w:rPr>
    </w:lvl>
    <w:lvl w:ilvl="1" w:tplc="44CEDDD2">
      <w:start w:val="1"/>
      <w:numFmt w:val="decimal"/>
      <w:lvlText w:val="%2."/>
      <w:lvlJc w:val="left"/>
      <w:pPr>
        <w:ind w:left="758" w:hanging="360"/>
        <w:jc w:val="right"/>
      </w:pPr>
      <w:rPr>
        <w:rFonts w:hint="default"/>
        <w:b/>
        <w:bCs/>
        <w:i/>
        <w:iCs/>
        <w:w w:val="99"/>
        <w:lang w:val="pl-PL" w:eastAsia="en-US" w:bidi="ar-SA"/>
      </w:rPr>
    </w:lvl>
    <w:lvl w:ilvl="2" w:tplc="85E41754">
      <w:numFmt w:val="bullet"/>
      <w:lvlText w:val=""/>
      <w:lvlJc w:val="left"/>
      <w:pPr>
        <w:ind w:left="9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3" w:tplc="3EDA85BE">
      <w:numFmt w:val="bullet"/>
      <w:lvlText w:val="•"/>
      <w:lvlJc w:val="left"/>
      <w:pPr>
        <w:ind w:left="2195" w:hanging="360"/>
      </w:pPr>
      <w:rPr>
        <w:rFonts w:hint="default"/>
        <w:lang w:val="pl-PL" w:eastAsia="en-US" w:bidi="ar-SA"/>
      </w:rPr>
    </w:lvl>
    <w:lvl w:ilvl="4" w:tplc="6ED08AFE">
      <w:numFmt w:val="bullet"/>
      <w:lvlText w:val="•"/>
      <w:lvlJc w:val="left"/>
      <w:pPr>
        <w:ind w:left="3411" w:hanging="360"/>
      </w:pPr>
      <w:rPr>
        <w:rFonts w:hint="default"/>
        <w:lang w:val="pl-PL" w:eastAsia="en-US" w:bidi="ar-SA"/>
      </w:rPr>
    </w:lvl>
    <w:lvl w:ilvl="5" w:tplc="AFD611C6">
      <w:numFmt w:val="bullet"/>
      <w:lvlText w:val="•"/>
      <w:lvlJc w:val="left"/>
      <w:pPr>
        <w:ind w:left="4627" w:hanging="360"/>
      </w:pPr>
      <w:rPr>
        <w:rFonts w:hint="default"/>
        <w:lang w:val="pl-PL" w:eastAsia="en-US" w:bidi="ar-SA"/>
      </w:rPr>
    </w:lvl>
    <w:lvl w:ilvl="6" w:tplc="4E2A21BC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7" w:tplc="AFAE4274">
      <w:numFmt w:val="bullet"/>
      <w:lvlText w:val="•"/>
      <w:lvlJc w:val="left"/>
      <w:pPr>
        <w:ind w:left="7059" w:hanging="360"/>
      </w:pPr>
      <w:rPr>
        <w:rFonts w:hint="default"/>
        <w:lang w:val="pl-PL" w:eastAsia="en-US" w:bidi="ar-SA"/>
      </w:rPr>
    </w:lvl>
    <w:lvl w:ilvl="8" w:tplc="C1349C14">
      <w:numFmt w:val="bullet"/>
      <w:lvlText w:val="•"/>
      <w:lvlJc w:val="left"/>
      <w:pPr>
        <w:ind w:left="8274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44CE6035"/>
    <w:multiLevelType w:val="hybridMultilevel"/>
    <w:tmpl w:val="33D868AA"/>
    <w:lvl w:ilvl="0" w:tplc="A3C40FB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E501A83"/>
    <w:multiLevelType w:val="multilevel"/>
    <w:tmpl w:val="F3F8F21E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Nagwek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Nagwek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Nagwek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9" w15:restartNumberingAfterBreak="0">
    <w:nsid w:val="4FE67401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0" w15:restartNumberingAfterBreak="0">
    <w:nsid w:val="5F0A4856"/>
    <w:multiLevelType w:val="hybridMultilevel"/>
    <w:tmpl w:val="8C8675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D8783F"/>
    <w:multiLevelType w:val="hybridMultilevel"/>
    <w:tmpl w:val="792C1FF0"/>
    <w:lvl w:ilvl="0" w:tplc="BDDC26B2">
      <w:start w:val="1"/>
      <w:numFmt w:val="lowerLetter"/>
      <w:lvlText w:val="%1)"/>
      <w:lvlJc w:val="left"/>
      <w:pPr>
        <w:tabs>
          <w:tab w:val="num" w:pos="1271"/>
        </w:tabs>
        <w:ind w:left="1271" w:hanging="84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1"/>
        </w:tabs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1"/>
        </w:tabs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1"/>
        </w:tabs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1"/>
        </w:tabs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1"/>
        </w:tabs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1"/>
        </w:tabs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1"/>
        </w:tabs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1"/>
        </w:tabs>
        <w:ind w:left="6551" w:hanging="180"/>
      </w:pPr>
    </w:lvl>
  </w:abstractNum>
  <w:abstractNum w:abstractNumId="12" w15:restartNumberingAfterBreak="0">
    <w:nsid w:val="7677037F"/>
    <w:multiLevelType w:val="hybridMultilevel"/>
    <w:tmpl w:val="32321C9C"/>
    <w:lvl w:ilvl="0" w:tplc="22768606">
      <w:start w:val="1"/>
      <w:numFmt w:val="lowerLetter"/>
      <w:lvlText w:val="%1)"/>
      <w:lvlJc w:val="left"/>
      <w:pPr>
        <w:ind w:left="7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num w:numId="1" w16cid:durableId="1035035272">
    <w:abstractNumId w:val="11"/>
  </w:num>
  <w:num w:numId="2" w16cid:durableId="965818178">
    <w:abstractNumId w:val="8"/>
  </w:num>
  <w:num w:numId="3" w16cid:durableId="647248726">
    <w:abstractNumId w:val="4"/>
  </w:num>
  <w:num w:numId="4" w16cid:durableId="2016299782">
    <w:abstractNumId w:val="12"/>
  </w:num>
  <w:num w:numId="5" w16cid:durableId="1877695473">
    <w:abstractNumId w:val="9"/>
  </w:num>
  <w:num w:numId="6" w16cid:durableId="467743064">
    <w:abstractNumId w:val="1"/>
  </w:num>
  <w:num w:numId="7" w16cid:durableId="635063551">
    <w:abstractNumId w:val="2"/>
  </w:num>
  <w:num w:numId="8" w16cid:durableId="1015763284">
    <w:abstractNumId w:val="0"/>
  </w:num>
  <w:num w:numId="9" w16cid:durableId="409818125">
    <w:abstractNumId w:val="7"/>
  </w:num>
  <w:num w:numId="10" w16cid:durableId="283581831">
    <w:abstractNumId w:val="10"/>
  </w:num>
  <w:num w:numId="11" w16cid:durableId="1157263870">
    <w:abstractNumId w:val="7"/>
  </w:num>
  <w:num w:numId="12" w16cid:durableId="12353152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68337386">
    <w:abstractNumId w:val="3"/>
    <w:lvlOverride w:ilvl="0">
      <w:lvl w:ilvl="0">
        <w:numFmt w:val="decimal"/>
        <w:lvlText w:val="%1."/>
        <w:lvlJc w:val="left"/>
        <w:rPr>
          <w:sz w:val="28"/>
          <w:szCs w:val="28"/>
        </w:rPr>
      </w:lvl>
    </w:lvlOverride>
  </w:num>
  <w:num w:numId="14" w16cid:durableId="14089907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A3D"/>
    <w:rsid w:val="000043F7"/>
    <w:rsid w:val="000054B4"/>
    <w:rsid w:val="0000762B"/>
    <w:rsid w:val="00013792"/>
    <w:rsid w:val="0001747B"/>
    <w:rsid w:val="000309BF"/>
    <w:rsid w:val="00047E4F"/>
    <w:rsid w:val="00093106"/>
    <w:rsid w:val="000A1F6E"/>
    <w:rsid w:val="000A3427"/>
    <w:rsid w:val="000A63E1"/>
    <w:rsid w:val="000A79B1"/>
    <w:rsid w:val="000B2A7E"/>
    <w:rsid w:val="000B4A17"/>
    <w:rsid w:val="000C4574"/>
    <w:rsid w:val="000C6305"/>
    <w:rsid w:val="000E5ED7"/>
    <w:rsid w:val="000F28FA"/>
    <w:rsid w:val="000F38C2"/>
    <w:rsid w:val="00111804"/>
    <w:rsid w:val="001238D2"/>
    <w:rsid w:val="00131E5A"/>
    <w:rsid w:val="00136402"/>
    <w:rsid w:val="0014531A"/>
    <w:rsid w:val="001520F3"/>
    <w:rsid w:val="001615BB"/>
    <w:rsid w:val="00184136"/>
    <w:rsid w:val="001965EB"/>
    <w:rsid w:val="001A2789"/>
    <w:rsid w:val="001C3BE4"/>
    <w:rsid w:val="001D2B5F"/>
    <w:rsid w:val="001D432F"/>
    <w:rsid w:val="001E636E"/>
    <w:rsid w:val="002039F8"/>
    <w:rsid w:val="00205B0F"/>
    <w:rsid w:val="00210AA9"/>
    <w:rsid w:val="00216BE7"/>
    <w:rsid w:val="00234039"/>
    <w:rsid w:val="0024475C"/>
    <w:rsid w:val="00256A0F"/>
    <w:rsid w:val="002653EF"/>
    <w:rsid w:val="00281C98"/>
    <w:rsid w:val="00290F5D"/>
    <w:rsid w:val="002A1632"/>
    <w:rsid w:val="002B1FE7"/>
    <w:rsid w:val="002B3D9E"/>
    <w:rsid w:val="002D26FE"/>
    <w:rsid w:val="002D7ADB"/>
    <w:rsid w:val="00310FC3"/>
    <w:rsid w:val="00336B4E"/>
    <w:rsid w:val="003473A4"/>
    <w:rsid w:val="00351B6E"/>
    <w:rsid w:val="0036196C"/>
    <w:rsid w:val="00362264"/>
    <w:rsid w:val="0036788F"/>
    <w:rsid w:val="0037603D"/>
    <w:rsid w:val="00392E56"/>
    <w:rsid w:val="003A1025"/>
    <w:rsid w:val="003C60BA"/>
    <w:rsid w:val="003D14F0"/>
    <w:rsid w:val="003D610A"/>
    <w:rsid w:val="003E55DB"/>
    <w:rsid w:val="003F1C7E"/>
    <w:rsid w:val="003F2769"/>
    <w:rsid w:val="0040555C"/>
    <w:rsid w:val="00430963"/>
    <w:rsid w:val="00433D49"/>
    <w:rsid w:val="00434E23"/>
    <w:rsid w:val="00443466"/>
    <w:rsid w:val="00443867"/>
    <w:rsid w:val="00445073"/>
    <w:rsid w:val="004532A8"/>
    <w:rsid w:val="00454252"/>
    <w:rsid w:val="00457BE2"/>
    <w:rsid w:val="004606A7"/>
    <w:rsid w:val="00462D5D"/>
    <w:rsid w:val="00464DE1"/>
    <w:rsid w:val="00472F24"/>
    <w:rsid w:val="00476174"/>
    <w:rsid w:val="004918C8"/>
    <w:rsid w:val="004B3E52"/>
    <w:rsid w:val="004B4186"/>
    <w:rsid w:val="004C18D6"/>
    <w:rsid w:val="004D7A09"/>
    <w:rsid w:val="004E0172"/>
    <w:rsid w:val="004E614B"/>
    <w:rsid w:val="004F0F6C"/>
    <w:rsid w:val="00500A10"/>
    <w:rsid w:val="00501DED"/>
    <w:rsid w:val="00517DBA"/>
    <w:rsid w:val="0052093E"/>
    <w:rsid w:val="00527310"/>
    <w:rsid w:val="0053742C"/>
    <w:rsid w:val="00544CE1"/>
    <w:rsid w:val="00550065"/>
    <w:rsid w:val="00554315"/>
    <w:rsid w:val="0056760A"/>
    <w:rsid w:val="00572535"/>
    <w:rsid w:val="00583308"/>
    <w:rsid w:val="005A21E8"/>
    <w:rsid w:val="005B58AF"/>
    <w:rsid w:val="005D6C08"/>
    <w:rsid w:val="005D76EF"/>
    <w:rsid w:val="00610252"/>
    <w:rsid w:val="006112D1"/>
    <w:rsid w:val="00627098"/>
    <w:rsid w:val="0064101F"/>
    <w:rsid w:val="00654F19"/>
    <w:rsid w:val="00655503"/>
    <w:rsid w:val="00675E58"/>
    <w:rsid w:val="00682E7D"/>
    <w:rsid w:val="0069637C"/>
    <w:rsid w:val="006A113D"/>
    <w:rsid w:val="006A3811"/>
    <w:rsid w:val="006A5BCE"/>
    <w:rsid w:val="006A5D0A"/>
    <w:rsid w:val="006B2315"/>
    <w:rsid w:val="006B3E96"/>
    <w:rsid w:val="006C098E"/>
    <w:rsid w:val="006C2CBD"/>
    <w:rsid w:val="006F63AA"/>
    <w:rsid w:val="006F7ACD"/>
    <w:rsid w:val="00723553"/>
    <w:rsid w:val="00732833"/>
    <w:rsid w:val="00733874"/>
    <w:rsid w:val="007456E5"/>
    <w:rsid w:val="00746E03"/>
    <w:rsid w:val="00751370"/>
    <w:rsid w:val="00754EA0"/>
    <w:rsid w:val="00764420"/>
    <w:rsid w:val="00774024"/>
    <w:rsid w:val="00780408"/>
    <w:rsid w:val="00794265"/>
    <w:rsid w:val="007A42ED"/>
    <w:rsid w:val="007C6EA5"/>
    <w:rsid w:val="007D026A"/>
    <w:rsid w:val="007D271E"/>
    <w:rsid w:val="007D424C"/>
    <w:rsid w:val="007E4DFE"/>
    <w:rsid w:val="007F0DC3"/>
    <w:rsid w:val="007F1CF2"/>
    <w:rsid w:val="007F522D"/>
    <w:rsid w:val="007F70A3"/>
    <w:rsid w:val="00806430"/>
    <w:rsid w:val="00812E60"/>
    <w:rsid w:val="00820364"/>
    <w:rsid w:val="00823E45"/>
    <w:rsid w:val="00825C2D"/>
    <w:rsid w:val="00851D08"/>
    <w:rsid w:val="00851DF0"/>
    <w:rsid w:val="00855B08"/>
    <w:rsid w:val="0086400A"/>
    <w:rsid w:val="0088618C"/>
    <w:rsid w:val="00892131"/>
    <w:rsid w:val="0089269C"/>
    <w:rsid w:val="00897630"/>
    <w:rsid w:val="008C5A3D"/>
    <w:rsid w:val="008D48A3"/>
    <w:rsid w:val="008D63A7"/>
    <w:rsid w:val="008E438D"/>
    <w:rsid w:val="008F4182"/>
    <w:rsid w:val="008F4DB3"/>
    <w:rsid w:val="00902F57"/>
    <w:rsid w:val="00931168"/>
    <w:rsid w:val="00934727"/>
    <w:rsid w:val="00937D05"/>
    <w:rsid w:val="00947061"/>
    <w:rsid w:val="009554F7"/>
    <w:rsid w:val="009601D8"/>
    <w:rsid w:val="0097043D"/>
    <w:rsid w:val="00971AA8"/>
    <w:rsid w:val="009A689E"/>
    <w:rsid w:val="009C7FB5"/>
    <w:rsid w:val="009D3ABA"/>
    <w:rsid w:val="009D7FCB"/>
    <w:rsid w:val="009F4E96"/>
    <w:rsid w:val="009F5047"/>
    <w:rsid w:val="00A354DC"/>
    <w:rsid w:val="00A54437"/>
    <w:rsid w:val="00A86B02"/>
    <w:rsid w:val="00A9097D"/>
    <w:rsid w:val="00AA1DC6"/>
    <w:rsid w:val="00AA5C44"/>
    <w:rsid w:val="00AA6D3F"/>
    <w:rsid w:val="00AB3B3D"/>
    <w:rsid w:val="00AC09C0"/>
    <w:rsid w:val="00AC120D"/>
    <w:rsid w:val="00AC2444"/>
    <w:rsid w:val="00AC5F11"/>
    <w:rsid w:val="00AC637E"/>
    <w:rsid w:val="00AC7D9E"/>
    <w:rsid w:val="00AD756D"/>
    <w:rsid w:val="00AF23E7"/>
    <w:rsid w:val="00B06809"/>
    <w:rsid w:val="00B07E5F"/>
    <w:rsid w:val="00B146F1"/>
    <w:rsid w:val="00B212AA"/>
    <w:rsid w:val="00B21612"/>
    <w:rsid w:val="00B30A6F"/>
    <w:rsid w:val="00B54D95"/>
    <w:rsid w:val="00B63852"/>
    <w:rsid w:val="00B80FD4"/>
    <w:rsid w:val="00BB2C7F"/>
    <w:rsid w:val="00BB432B"/>
    <w:rsid w:val="00BC7E93"/>
    <w:rsid w:val="00BD4241"/>
    <w:rsid w:val="00BD5960"/>
    <w:rsid w:val="00BE0922"/>
    <w:rsid w:val="00C21855"/>
    <w:rsid w:val="00C238DC"/>
    <w:rsid w:val="00C24335"/>
    <w:rsid w:val="00C27365"/>
    <w:rsid w:val="00C32D0D"/>
    <w:rsid w:val="00C37883"/>
    <w:rsid w:val="00C4423D"/>
    <w:rsid w:val="00C53A25"/>
    <w:rsid w:val="00C94613"/>
    <w:rsid w:val="00C95E91"/>
    <w:rsid w:val="00CA11F7"/>
    <w:rsid w:val="00CA7583"/>
    <w:rsid w:val="00CD021A"/>
    <w:rsid w:val="00CD5E46"/>
    <w:rsid w:val="00CF38C6"/>
    <w:rsid w:val="00CF55E2"/>
    <w:rsid w:val="00D02E45"/>
    <w:rsid w:val="00D077E7"/>
    <w:rsid w:val="00D11392"/>
    <w:rsid w:val="00D160E5"/>
    <w:rsid w:val="00D23F16"/>
    <w:rsid w:val="00D30283"/>
    <w:rsid w:val="00D36ECB"/>
    <w:rsid w:val="00D7329D"/>
    <w:rsid w:val="00D770A0"/>
    <w:rsid w:val="00D8479F"/>
    <w:rsid w:val="00D870CE"/>
    <w:rsid w:val="00DA3541"/>
    <w:rsid w:val="00DB734B"/>
    <w:rsid w:val="00DD10A9"/>
    <w:rsid w:val="00DD3096"/>
    <w:rsid w:val="00DE33D1"/>
    <w:rsid w:val="00DE3608"/>
    <w:rsid w:val="00DE3651"/>
    <w:rsid w:val="00DE6DD0"/>
    <w:rsid w:val="00DE7861"/>
    <w:rsid w:val="00DE7B0F"/>
    <w:rsid w:val="00DF36C9"/>
    <w:rsid w:val="00E211C6"/>
    <w:rsid w:val="00E317E7"/>
    <w:rsid w:val="00E33FD5"/>
    <w:rsid w:val="00E365B1"/>
    <w:rsid w:val="00E639C2"/>
    <w:rsid w:val="00E67D87"/>
    <w:rsid w:val="00E74CED"/>
    <w:rsid w:val="00E80D07"/>
    <w:rsid w:val="00E80F4B"/>
    <w:rsid w:val="00E90C94"/>
    <w:rsid w:val="00E92881"/>
    <w:rsid w:val="00E92DB4"/>
    <w:rsid w:val="00E943F0"/>
    <w:rsid w:val="00EA27F5"/>
    <w:rsid w:val="00EA318B"/>
    <w:rsid w:val="00EB237E"/>
    <w:rsid w:val="00EC32F8"/>
    <w:rsid w:val="00EC63EB"/>
    <w:rsid w:val="00ED7EAB"/>
    <w:rsid w:val="00EE1C71"/>
    <w:rsid w:val="00F15B4E"/>
    <w:rsid w:val="00F167AF"/>
    <w:rsid w:val="00F27FBB"/>
    <w:rsid w:val="00F401F4"/>
    <w:rsid w:val="00F45BF9"/>
    <w:rsid w:val="00F52257"/>
    <w:rsid w:val="00F52FA7"/>
    <w:rsid w:val="00F80387"/>
    <w:rsid w:val="00F81880"/>
    <w:rsid w:val="00F86650"/>
    <w:rsid w:val="00F873E9"/>
    <w:rsid w:val="00F92883"/>
    <w:rsid w:val="00FA6821"/>
    <w:rsid w:val="00FA6C9A"/>
    <w:rsid w:val="00FC4F44"/>
    <w:rsid w:val="00FD4609"/>
    <w:rsid w:val="00FE0045"/>
    <w:rsid w:val="00FE3308"/>
    <w:rsid w:val="00FF4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68FC180"/>
  <w15:docId w15:val="{9EEEF1E2-E6CF-417F-B70B-E768D80D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5A3D"/>
    <w:rPr>
      <w:sz w:val="22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E33D1"/>
    <w:pPr>
      <w:keepNext/>
      <w:numPr>
        <w:numId w:val="2"/>
      </w:numPr>
      <w:spacing w:before="240" w:after="120" w:line="360" w:lineRule="auto"/>
      <w:jc w:val="both"/>
      <w:outlineLvl w:val="0"/>
    </w:pPr>
    <w:rPr>
      <w:rFonts w:ascii="Arial" w:hAnsi="Arial"/>
      <w:b/>
      <w:caps/>
      <w:kern w:val="28"/>
      <w:sz w:val="24"/>
      <w:lang w:eastAsia="pl-PL"/>
    </w:rPr>
  </w:style>
  <w:style w:type="paragraph" w:styleId="Nagwek2">
    <w:name w:val="heading 2"/>
    <w:basedOn w:val="Nagwek1"/>
    <w:next w:val="Normalny"/>
    <w:link w:val="Nagwek2Znak"/>
    <w:qFormat/>
    <w:rsid w:val="00DE33D1"/>
    <w:pPr>
      <w:numPr>
        <w:ilvl w:val="1"/>
      </w:numPr>
      <w:spacing w:before="60" w:after="60"/>
      <w:outlineLvl w:val="1"/>
    </w:pPr>
    <w:rPr>
      <w:caps w:val="0"/>
    </w:rPr>
  </w:style>
  <w:style w:type="paragraph" w:styleId="Nagwek3">
    <w:name w:val="heading 3"/>
    <w:basedOn w:val="Nagwek2"/>
    <w:next w:val="Normalny"/>
    <w:link w:val="Nagwek3Znak"/>
    <w:qFormat/>
    <w:rsid w:val="00DE33D1"/>
    <w:pPr>
      <w:numPr>
        <w:ilvl w:val="2"/>
      </w:numPr>
      <w:spacing w:before="240"/>
      <w:outlineLvl w:val="2"/>
    </w:pPr>
    <w:rPr>
      <w:sz w:val="22"/>
    </w:rPr>
  </w:style>
  <w:style w:type="paragraph" w:styleId="Nagwek4">
    <w:name w:val="heading 4"/>
    <w:basedOn w:val="Nagwek3"/>
    <w:next w:val="Normalny"/>
    <w:link w:val="Nagwek4Znak"/>
    <w:qFormat/>
    <w:rsid w:val="00DE33D1"/>
    <w:pPr>
      <w:numPr>
        <w:ilvl w:val="3"/>
      </w:numPr>
      <w:spacing w:before="120"/>
      <w:outlineLvl w:val="3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SWD">
    <w:name w:val="Tekst podstawowy SWD"/>
    <w:basedOn w:val="Tekstpodstawowy"/>
    <w:rsid w:val="008C5A3D"/>
    <w:pPr>
      <w:spacing w:before="80" w:after="0"/>
      <w:jc w:val="both"/>
    </w:pPr>
    <w:rPr>
      <w:rFonts w:ascii="Arial" w:hAnsi="Arial"/>
      <w:sz w:val="24"/>
    </w:rPr>
  </w:style>
  <w:style w:type="paragraph" w:styleId="Tekstpodstawowy">
    <w:name w:val="Body Text"/>
    <w:basedOn w:val="Normalny"/>
    <w:rsid w:val="008C5A3D"/>
    <w:pPr>
      <w:spacing w:after="120"/>
    </w:pPr>
  </w:style>
  <w:style w:type="character" w:customStyle="1" w:styleId="Nagwek1Znak">
    <w:name w:val="Nagłówek 1 Znak"/>
    <w:link w:val="Nagwek1"/>
    <w:rsid w:val="00DE33D1"/>
    <w:rPr>
      <w:rFonts w:ascii="Arial" w:hAnsi="Arial"/>
      <w:b/>
      <w:caps/>
      <w:kern w:val="28"/>
      <w:sz w:val="24"/>
    </w:rPr>
  </w:style>
  <w:style w:type="character" w:customStyle="1" w:styleId="Nagwek2Znak">
    <w:name w:val="Nagłówek 2 Znak"/>
    <w:link w:val="Nagwek2"/>
    <w:rsid w:val="00DE33D1"/>
    <w:rPr>
      <w:rFonts w:ascii="Arial" w:hAnsi="Arial"/>
      <w:b/>
      <w:kern w:val="28"/>
      <w:sz w:val="24"/>
    </w:rPr>
  </w:style>
  <w:style w:type="character" w:customStyle="1" w:styleId="Nagwek3Znak">
    <w:name w:val="Nagłówek 3 Znak"/>
    <w:link w:val="Nagwek3"/>
    <w:rsid w:val="00DE33D1"/>
    <w:rPr>
      <w:rFonts w:ascii="Arial" w:hAnsi="Arial"/>
      <w:b/>
      <w:kern w:val="28"/>
      <w:sz w:val="22"/>
    </w:rPr>
  </w:style>
  <w:style w:type="character" w:customStyle="1" w:styleId="Nagwek4Znak">
    <w:name w:val="Nagłówek 4 Znak"/>
    <w:link w:val="Nagwek4"/>
    <w:rsid w:val="00DE33D1"/>
    <w:rPr>
      <w:rFonts w:ascii="Arial" w:hAnsi="Arial"/>
      <w:b/>
      <w:kern w:val="28"/>
    </w:rPr>
  </w:style>
  <w:style w:type="paragraph" w:customStyle="1" w:styleId="Style3">
    <w:name w:val="Style3"/>
    <w:basedOn w:val="Normalny"/>
    <w:uiPriority w:val="99"/>
    <w:rsid w:val="00234039"/>
    <w:pPr>
      <w:widowControl w:val="0"/>
      <w:autoSpaceDE w:val="0"/>
      <w:autoSpaceDN w:val="0"/>
      <w:adjustRightInd w:val="0"/>
      <w:spacing w:line="209" w:lineRule="exact"/>
      <w:jc w:val="center"/>
    </w:pPr>
    <w:rPr>
      <w:rFonts w:ascii="Bookman Old Style" w:hAnsi="Bookman Old Style"/>
      <w:sz w:val="24"/>
      <w:szCs w:val="24"/>
      <w:lang w:eastAsia="pl-PL"/>
    </w:rPr>
  </w:style>
  <w:style w:type="character" w:customStyle="1" w:styleId="FontStyle103">
    <w:name w:val="Font Style103"/>
    <w:uiPriority w:val="99"/>
    <w:rsid w:val="00234039"/>
    <w:rPr>
      <w:rFonts w:ascii="Times New Roman" w:hAnsi="Times New Roman" w:cs="Times New Roman"/>
      <w:b/>
      <w:bCs/>
      <w:sz w:val="24"/>
      <w:szCs w:val="24"/>
    </w:rPr>
  </w:style>
  <w:style w:type="paragraph" w:customStyle="1" w:styleId="Copyright">
    <w:name w:val="Copyright"/>
    <w:basedOn w:val="Tekstpodstawowy"/>
    <w:rsid w:val="006A3811"/>
    <w:pPr>
      <w:widowControl w:val="0"/>
      <w:suppressAutoHyphens/>
      <w:spacing w:before="80" w:after="40"/>
      <w:ind w:left="1701"/>
      <w:jc w:val="both"/>
    </w:pPr>
    <w:rPr>
      <w:rFonts w:ascii="Arial" w:eastAsia="Lucida Sans Unicode" w:hAnsi="Arial" w:cs="Arial"/>
      <w:kern w:val="1"/>
      <w:sz w:val="18"/>
      <w:szCs w:val="18"/>
      <w:lang w:eastAsia="zh-CN"/>
    </w:rPr>
  </w:style>
  <w:style w:type="paragraph" w:styleId="Listapunktowana">
    <w:name w:val="List Bullet"/>
    <w:basedOn w:val="Normalny"/>
    <w:rsid w:val="00A86B02"/>
    <w:pPr>
      <w:numPr>
        <w:numId w:val="8"/>
      </w:numPr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A5D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A5D0A"/>
    <w:rPr>
      <w:rFonts w:ascii="Tahoma" w:hAnsi="Tahoma" w:cs="Tahoma"/>
      <w:sz w:val="16"/>
      <w:szCs w:val="16"/>
      <w:lang w:eastAsia="ar-SA"/>
    </w:rPr>
  </w:style>
  <w:style w:type="paragraph" w:customStyle="1" w:styleId="standardowystronatytuowa">
    <w:name w:val="standardowy_strona tytułowa"/>
    <w:basedOn w:val="Normalny"/>
    <w:uiPriority w:val="99"/>
    <w:rsid w:val="000C4574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customStyle="1" w:styleId="standardowystronatytuowa0">
    <w:name w:val="standardowy_strona tytu?owa"/>
    <w:basedOn w:val="Normalny"/>
    <w:uiPriority w:val="99"/>
    <w:rsid w:val="006B2315"/>
    <w:pPr>
      <w:suppressAutoHyphens/>
      <w:spacing w:before="60" w:after="60"/>
    </w:pPr>
    <w:rPr>
      <w:rFonts w:ascii="Arial" w:hAnsi="Arial"/>
      <w:spacing w:val="-5"/>
      <w:sz w:val="20"/>
    </w:rPr>
  </w:style>
  <w:style w:type="paragraph" w:styleId="Akapitzlist">
    <w:name w:val="List Paragraph"/>
    <w:basedOn w:val="Normalny"/>
    <w:uiPriority w:val="1"/>
    <w:qFormat/>
    <w:rsid w:val="006B2315"/>
    <w:pPr>
      <w:ind w:left="720"/>
      <w:contextualSpacing/>
    </w:pPr>
  </w:style>
  <w:style w:type="paragraph" w:customStyle="1" w:styleId="Standard">
    <w:name w:val="Standard"/>
    <w:rsid w:val="006B2315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Domylnaczcionkaakapitu"/>
    <w:rsid w:val="006B2315"/>
  </w:style>
  <w:style w:type="paragraph" w:customStyle="1" w:styleId="Standarduser">
    <w:name w:val="Standard (user)"/>
    <w:rsid w:val="00BB432B"/>
    <w:pPr>
      <w:widowControl w:val="0"/>
      <w:suppressAutoHyphens/>
      <w:autoSpaceDN w:val="0"/>
    </w:pPr>
    <w:rPr>
      <w:rFonts w:eastAsia="Lucida Sans Unicode" w:cs="Tahoma"/>
      <w:kern w:val="3"/>
      <w:sz w:val="24"/>
      <w:szCs w:val="24"/>
      <w:lang w:eastAsia="zh-CN" w:bidi="hi-IN"/>
    </w:rPr>
  </w:style>
  <w:style w:type="table" w:customStyle="1" w:styleId="TableNormal">
    <w:name w:val="Table Normal"/>
    <w:uiPriority w:val="2"/>
    <w:semiHidden/>
    <w:unhideWhenUsed/>
    <w:qFormat/>
    <w:rsid w:val="00572535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572535"/>
    <w:pPr>
      <w:widowControl w:val="0"/>
      <w:autoSpaceDE w:val="0"/>
      <w:autoSpaceDN w:val="0"/>
      <w:spacing w:before="107"/>
      <w:ind w:left="256"/>
    </w:pPr>
    <w:rPr>
      <w:rFonts w:ascii="Impact" w:eastAsia="Impact" w:hAnsi="Impact" w:cs="Impact"/>
      <w:sz w:val="33"/>
      <w:szCs w:val="33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72535"/>
    <w:rPr>
      <w:rFonts w:ascii="Impact" w:eastAsia="Impact" w:hAnsi="Impact" w:cs="Impact"/>
      <w:sz w:val="33"/>
      <w:szCs w:val="33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72535"/>
    <w:pPr>
      <w:widowControl w:val="0"/>
      <w:autoSpaceDE w:val="0"/>
      <w:autoSpaceDN w:val="0"/>
    </w:pPr>
    <w:rPr>
      <w:rFonts w:ascii="Trebuchet MS" w:eastAsia="Trebuchet MS" w:hAnsi="Trebuchet MS" w:cs="Trebuchet MS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iuro@kropka-studi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73708-406D-433C-B95B-DD5591F8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2252</Words>
  <Characters>14909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Charakterystyka energetyczna obiektu – współczynniki przewodności cieplnej wraz z obliczeniami oraz maksymalne wartości EP rocznego wskaźnika obliczeniowego zapotrzebowania na nieodnawialną energię pierwotną</vt:lpstr>
    </vt:vector>
  </TitlesOfParts>
  <Company>Hewlett-Packard</Company>
  <LinksUpToDate>false</LinksUpToDate>
  <CharactersWithSpaces>17127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Charakterystyka energetyczna obiektu – współczynniki przewodności cieplnej wraz z obliczeniami oraz maksymalne wartości EP rocznego wskaźnika obliczeniowego zapotrzebowania na nieodnawialną energię pierwotną</dc:title>
  <dc:subject/>
  <dc:creator>xxx</dc:creator>
  <cp:keywords/>
  <cp:lastModifiedBy>Beata Kończal</cp:lastModifiedBy>
  <cp:revision>3</cp:revision>
  <cp:lastPrinted>2013-02-27T23:35:00Z</cp:lastPrinted>
  <dcterms:created xsi:type="dcterms:W3CDTF">2025-01-10T10:46:00Z</dcterms:created>
  <dcterms:modified xsi:type="dcterms:W3CDTF">2025-01-10T11:04:00Z</dcterms:modified>
</cp:coreProperties>
</file>